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9E8C" w14:textId="362F2312" w:rsidR="00276D95" w:rsidRPr="00B4348D" w:rsidRDefault="00F8563C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288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48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6828C3C" wp14:editId="13035FF6">
            <wp:extent cx="2457450" cy="1114425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36A7" w14:textId="77777777" w:rsidR="00692965" w:rsidRPr="00B4348D" w:rsidRDefault="00692965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2926" w:firstLine="720"/>
        <w:jc w:val="center"/>
        <w:rPr>
          <w:color w:val="000000"/>
          <w:sz w:val="32"/>
          <w:szCs w:val="32"/>
        </w:rPr>
      </w:pPr>
    </w:p>
    <w:p w14:paraId="49CC7DAF" w14:textId="64242E8B" w:rsidR="008771C3" w:rsidRPr="00B4348D" w:rsidRDefault="00137BC2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color w:val="000000"/>
          <w:sz w:val="32"/>
          <w:szCs w:val="32"/>
        </w:rPr>
      </w:pPr>
      <w:r w:rsidRPr="00B4348D">
        <w:rPr>
          <w:color w:val="000000"/>
          <w:sz w:val="32"/>
          <w:szCs w:val="32"/>
        </w:rPr>
        <w:t xml:space="preserve"> </w:t>
      </w:r>
      <w:r w:rsidR="001C261A" w:rsidRPr="00B4348D">
        <w:rPr>
          <w:color w:val="000000"/>
          <w:sz w:val="32"/>
          <w:szCs w:val="32"/>
        </w:rPr>
        <w:t>MINUTES</w:t>
      </w:r>
    </w:p>
    <w:p w14:paraId="44FE7452" w14:textId="77777777" w:rsidR="00276D95" w:rsidRPr="00B4348D" w:rsidRDefault="001C261A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color w:val="000000"/>
          <w:sz w:val="32"/>
          <w:szCs w:val="32"/>
        </w:rPr>
      </w:pPr>
      <w:r w:rsidRPr="00B4348D">
        <w:rPr>
          <w:color w:val="000000"/>
          <w:sz w:val="24"/>
          <w:szCs w:val="24"/>
        </w:rPr>
        <w:t>Board of Directors Meeting</w:t>
      </w:r>
    </w:p>
    <w:p w14:paraId="48FD6F56" w14:textId="532A39B1" w:rsidR="007A32DA" w:rsidRPr="00B4348D" w:rsidRDefault="00834001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864" w:firstLine="720"/>
        <w:jc w:val="center"/>
        <w:rPr>
          <w:b/>
          <w:color w:val="000000"/>
          <w:sz w:val="24"/>
          <w:szCs w:val="24"/>
        </w:rPr>
      </w:pPr>
      <w:r w:rsidRPr="00B4348D">
        <w:rPr>
          <w:b/>
          <w:color w:val="000000"/>
          <w:sz w:val="24"/>
          <w:szCs w:val="24"/>
        </w:rPr>
        <w:t xml:space="preserve"> </w:t>
      </w:r>
      <w:r w:rsidR="008771C3" w:rsidRPr="00B4348D">
        <w:rPr>
          <w:b/>
          <w:color w:val="000000"/>
          <w:sz w:val="24"/>
          <w:szCs w:val="24"/>
        </w:rPr>
        <w:t xml:space="preserve">Development Authority Conference Room </w:t>
      </w:r>
      <w:r w:rsidR="008771C3" w:rsidRPr="00B4348D">
        <w:rPr>
          <w:b/>
          <w:color w:val="000000"/>
          <w:sz w:val="24"/>
          <w:szCs w:val="24"/>
        </w:rPr>
        <w:tab/>
      </w:r>
      <w:r w:rsidR="008771C3" w:rsidRPr="00B4348D">
        <w:rPr>
          <w:b/>
          <w:color w:val="000000"/>
          <w:sz w:val="24"/>
          <w:szCs w:val="24"/>
        </w:rPr>
        <w:tab/>
      </w:r>
    </w:p>
    <w:p w14:paraId="70C14E25" w14:textId="2B1E3497" w:rsidR="008771C3" w:rsidRPr="00B4348D" w:rsidRDefault="003B0515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b/>
          <w:color w:val="000000"/>
          <w:sz w:val="24"/>
          <w:szCs w:val="24"/>
        </w:rPr>
      </w:pPr>
      <w:r w:rsidRPr="00B4348D">
        <w:rPr>
          <w:b/>
          <w:color w:val="000000"/>
          <w:sz w:val="24"/>
          <w:szCs w:val="24"/>
        </w:rPr>
        <w:t xml:space="preserve">and </w:t>
      </w:r>
      <w:r w:rsidR="008771C3" w:rsidRPr="00B4348D">
        <w:rPr>
          <w:b/>
          <w:color w:val="000000"/>
          <w:sz w:val="24"/>
          <w:szCs w:val="24"/>
        </w:rPr>
        <w:t>via Zoom Meeting</w:t>
      </w:r>
    </w:p>
    <w:p w14:paraId="4771CCB8" w14:textId="132C63B6" w:rsidR="00AE328B" w:rsidRDefault="003233EE" w:rsidP="002E45B4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May</w:t>
      </w:r>
      <w:r w:rsidR="002D638F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>1</w:t>
      </w:r>
      <w:r w:rsidR="001A6FB2">
        <w:rPr>
          <w:color w:val="000000"/>
          <w:sz w:val="24"/>
          <w:szCs w:val="24"/>
        </w:rPr>
        <w:t>,</w:t>
      </w:r>
      <w:r w:rsidR="002C345D">
        <w:rPr>
          <w:color w:val="000000"/>
          <w:sz w:val="24"/>
          <w:szCs w:val="24"/>
        </w:rPr>
        <w:t xml:space="preserve"> 2022,</w:t>
      </w:r>
      <w:r w:rsidR="00253C1D" w:rsidRPr="00B4348D">
        <w:rPr>
          <w:color w:val="000000"/>
          <w:sz w:val="24"/>
          <w:szCs w:val="24"/>
        </w:rPr>
        <w:t xml:space="preserve"> </w:t>
      </w:r>
      <w:r w:rsidR="001C261A" w:rsidRPr="00B4348D">
        <w:rPr>
          <w:color w:val="000000"/>
          <w:sz w:val="24"/>
          <w:szCs w:val="24"/>
        </w:rPr>
        <w:t>at 9:30 a.m.</w:t>
      </w:r>
    </w:p>
    <w:p w14:paraId="6DF50096" w14:textId="77777777" w:rsidR="00290562" w:rsidRPr="00B4348D" w:rsidRDefault="00290562" w:rsidP="002E45B4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color w:val="000000"/>
          <w:sz w:val="24"/>
          <w:szCs w:val="24"/>
        </w:rPr>
      </w:pPr>
    </w:p>
    <w:p w14:paraId="74A02FD0" w14:textId="40573B18" w:rsidR="00AE328B" w:rsidRPr="00B4348D" w:rsidRDefault="00AE328B" w:rsidP="00C77031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firstLine="720"/>
        <w:rPr>
          <w:color w:val="000000"/>
          <w:sz w:val="24"/>
          <w:szCs w:val="24"/>
        </w:rPr>
      </w:pPr>
    </w:p>
    <w:tbl>
      <w:tblPr>
        <w:tblStyle w:val="TableGrid"/>
        <w:tblW w:w="9638" w:type="dxa"/>
        <w:tblInd w:w="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A531A" w:rsidRPr="00B4348D" w14:paraId="0916DEC5" w14:textId="77777777" w:rsidTr="002E45B4">
        <w:tc>
          <w:tcPr>
            <w:tcW w:w="4819" w:type="dxa"/>
          </w:tcPr>
          <w:p w14:paraId="166A3BF0" w14:textId="77777777" w:rsidR="006A0A98" w:rsidRDefault="001A531A" w:rsidP="006A0A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 w:themeColor="text1"/>
                <w:sz w:val="24"/>
                <w:szCs w:val="24"/>
              </w:rPr>
            </w:pPr>
            <w:r w:rsidRPr="00B4348D">
              <w:rPr>
                <w:color w:val="000000" w:themeColor="text1"/>
                <w:sz w:val="24"/>
                <w:szCs w:val="24"/>
              </w:rPr>
              <w:t>Helen Harris, President</w:t>
            </w:r>
          </w:p>
          <w:p w14:paraId="5953FECA" w14:textId="5F3B5CA3" w:rsidR="00DC5A32" w:rsidRPr="00B4348D" w:rsidRDefault="00DC5A32" w:rsidP="00DC5A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Abe Ashton, Vice President</w:t>
            </w:r>
          </w:p>
        </w:tc>
        <w:tc>
          <w:tcPr>
            <w:tcW w:w="4819" w:type="dxa"/>
          </w:tcPr>
          <w:p w14:paraId="06626DB1" w14:textId="33688FEE" w:rsidR="0048371B" w:rsidRPr="00B4348D" w:rsidRDefault="006A0A98" w:rsidP="006A0A98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Doug Long</w:t>
            </w:r>
            <w:r w:rsidR="00DC5A32">
              <w:rPr>
                <w:color w:val="000000" w:themeColor="text1"/>
                <w:sz w:val="24"/>
                <w:szCs w:val="24"/>
              </w:rPr>
              <w:t>-left at 9:49 a.m., returned at 9:50 a.m.</w:t>
            </w:r>
          </w:p>
        </w:tc>
      </w:tr>
      <w:tr w:rsidR="00B532EC" w:rsidRPr="00B4348D" w14:paraId="69E1A84D" w14:textId="77777777" w:rsidTr="002E45B4">
        <w:tc>
          <w:tcPr>
            <w:tcW w:w="4819" w:type="dxa"/>
          </w:tcPr>
          <w:p w14:paraId="35C91C86" w14:textId="77777777" w:rsidR="00B532EC" w:rsidRDefault="005C56F5" w:rsidP="005C56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Pr="00B4348D">
              <w:rPr>
                <w:color w:val="000000" w:themeColor="text1"/>
                <w:sz w:val="24"/>
                <w:szCs w:val="24"/>
              </w:rPr>
              <w:t>ony Lewis, S</w:t>
            </w:r>
            <w:r>
              <w:rPr>
                <w:color w:val="000000" w:themeColor="text1"/>
                <w:sz w:val="24"/>
                <w:szCs w:val="24"/>
              </w:rPr>
              <w:t>ecretary</w:t>
            </w:r>
          </w:p>
          <w:p w14:paraId="68ADE31D" w14:textId="78E571D7" w:rsidR="00DC5A32" w:rsidRDefault="00DC5A32" w:rsidP="00DC5A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Steve O’Brien</w:t>
            </w:r>
          </w:p>
          <w:p w14:paraId="154D2E28" w14:textId="4CF0817B" w:rsidR="00DC5A32" w:rsidRDefault="00DC5A32" w:rsidP="00DC5A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Brad Close</w:t>
            </w:r>
          </w:p>
          <w:p w14:paraId="7A44A45A" w14:textId="6A9A1FF6" w:rsidR="00DC5A32" w:rsidRPr="00B4348D" w:rsidRDefault="00DC5A32" w:rsidP="005C56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268BDE6" w14:textId="74472777" w:rsidR="00B532EC" w:rsidRDefault="00D82FA9" w:rsidP="0048371B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Amy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Orndoff</w:t>
            </w:r>
            <w:proofErr w:type="spellEnd"/>
          </w:p>
          <w:p w14:paraId="65988984" w14:textId="77777777" w:rsidR="00DC5A32" w:rsidRDefault="00DC5A32" w:rsidP="00DC5A32">
            <w:pPr>
              <w:pStyle w:val="Normal1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 Dulyea</w:t>
            </w:r>
          </w:p>
          <w:p w14:paraId="68C1F1BF" w14:textId="77777777" w:rsidR="00DC5A32" w:rsidRDefault="00DC5A32" w:rsidP="0048371B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</w:p>
          <w:p w14:paraId="36620835" w14:textId="74B1F02C" w:rsidR="006A0A98" w:rsidRPr="00B4348D" w:rsidRDefault="006A0A98" w:rsidP="0048371B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1A531A" w:rsidRPr="00B4348D" w14:paraId="7601F1ED" w14:textId="77777777" w:rsidTr="002E45B4">
        <w:tc>
          <w:tcPr>
            <w:tcW w:w="4819" w:type="dxa"/>
          </w:tcPr>
          <w:p w14:paraId="4D6CD946" w14:textId="3E9F1B41" w:rsidR="003233EE" w:rsidRPr="00B4348D" w:rsidRDefault="003233EE" w:rsidP="00CE51B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3D824A0" w14:textId="3A6AC4DC" w:rsidR="00B34BDD" w:rsidRPr="006A0A98" w:rsidRDefault="00B34BDD" w:rsidP="00DC5A32">
            <w:pPr>
              <w:pStyle w:val="Normal1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A6FB2" w:rsidRPr="00B4348D" w14:paraId="1CAD4644" w14:textId="77777777" w:rsidTr="001B1BCB">
        <w:trPr>
          <w:trHeight w:hRule="exact" w:val="162"/>
        </w:trPr>
        <w:tc>
          <w:tcPr>
            <w:tcW w:w="4819" w:type="dxa"/>
          </w:tcPr>
          <w:p w14:paraId="43AB0F34" w14:textId="3C386D8D" w:rsidR="001A6FB2" w:rsidRPr="00B4348D" w:rsidRDefault="001A6FB2" w:rsidP="006A0A98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4730C58" w14:textId="35DA72A7" w:rsidR="001A6FB2" w:rsidRPr="00B4348D" w:rsidRDefault="001A6FB2" w:rsidP="00D82FA9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1A6FB2" w:rsidRPr="00B4348D" w14:paraId="126F7E3D" w14:textId="77777777" w:rsidTr="001B1BCB">
        <w:trPr>
          <w:trHeight w:hRule="exact" w:val="80"/>
        </w:trPr>
        <w:tc>
          <w:tcPr>
            <w:tcW w:w="4819" w:type="dxa"/>
          </w:tcPr>
          <w:p w14:paraId="24858F39" w14:textId="4B908194" w:rsidR="00E7671A" w:rsidRPr="00B4348D" w:rsidRDefault="00E7671A" w:rsidP="00D82FA9">
            <w:pPr>
              <w:pStyle w:val="Normal1"/>
              <w:ind w:left="0" w:hanging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2D437DA" w14:textId="761E2315" w:rsidR="00CC70B6" w:rsidRPr="00B4348D" w:rsidRDefault="00CC70B6" w:rsidP="00D82FA9">
            <w:pPr>
              <w:pStyle w:val="Normal1"/>
              <w:ind w:left="0" w:hanging="2"/>
              <w:rPr>
                <w:color w:val="000000" w:themeColor="text1"/>
                <w:sz w:val="24"/>
                <w:szCs w:val="24"/>
              </w:rPr>
            </w:pPr>
          </w:p>
        </w:tc>
      </w:tr>
      <w:tr w:rsidR="00620B75" w:rsidRPr="00B4348D" w14:paraId="75BA410A" w14:textId="77777777" w:rsidTr="001B1BCB">
        <w:trPr>
          <w:trHeight w:hRule="exact" w:val="80"/>
        </w:trPr>
        <w:tc>
          <w:tcPr>
            <w:tcW w:w="4819" w:type="dxa"/>
          </w:tcPr>
          <w:p w14:paraId="68B31FCA" w14:textId="651D835E" w:rsidR="00620B75" w:rsidRDefault="00620B75" w:rsidP="005A6DD5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AD76E96" w14:textId="59EA5BC4" w:rsidR="00620B75" w:rsidRPr="00B4348D" w:rsidRDefault="00620B75" w:rsidP="001A6FB2">
            <w:pPr>
              <w:pStyle w:val="Normal1"/>
              <w:ind w:left="0" w:hanging="2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B312313" w14:textId="38B23308" w:rsidR="003233EE" w:rsidRDefault="001C261A" w:rsidP="00A2114D">
      <w:pPr>
        <w:pStyle w:val="Normal1"/>
        <w:ind w:left="720" w:firstLine="0"/>
        <w:rPr>
          <w:color w:val="000000"/>
          <w:sz w:val="24"/>
          <w:szCs w:val="24"/>
        </w:rPr>
      </w:pPr>
      <w:r w:rsidRPr="003C3F56">
        <w:rPr>
          <w:b/>
          <w:bCs/>
          <w:color w:val="000000"/>
          <w:sz w:val="24"/>
          <w:szCs w:val="24"/>
        </w:rPr>
        <w:t>ABSENT</w:t>
      </w:r>
      <w:r w:rsidRPr="00B4348D">
        <w:rPr>
          <w:color w:val="000000"/>
          <w:sz w:val="24"/>
          <w:szCs w:val="24"/>
        </w:rPr>
        <w:t xml:space="preserve">: </w:t>
      </w:r>
      <w:r w:rsidR="003233EE">
        <w:rPr>
          <w:color w:val="000000" w:themeColor="text1"/>
          <w:sz w:val="24"/>
          <w:szCs w:val="24"/>
        </w:rPr>
        <w:t xml:space="preserve">Montie Hicks, Treasurer; </w:t>
      </w:r>
      <w:r w:rsidR="002E45B4" w:rsidRPr="00B4348D">
        <w:rPr>
          <w:color w:val="000000"/>
          <w:sz w:val="24"/>
          <w:szCs w:val="24"/>
        </w:rPr>
        <w:t xml:space="preserve">Carey </w:t>
      </w:r>
      <w:proofErr w:type="spellStart"/>
      <w:r w:rsidR="00984621" w:rsidRPr="00B4348D">
        <w:rPr>
          <w:color w:val="000000"/>
          <w:sz w:val="24"/>
          <w:szCs w:val="24"/>
        </w:rPr>
        <w:t>Gan</w:t>
      </w:r>
      <w:r w:rsidR="00984621">
        <w:rPr>
          <w:color w:val="000000"/>
          <w:sz w:val="24"/>
          <w:szCs w:val="24"/>
        </w:rPr>
        <w:t>o</w:t>
      </w:r>
      <w:proofErr w:type="spellEnd"/>
      <w:r w:rsidR="002D638F">
        <w:rPr>
          <w:color w:val="000000"/>
          <w:sz w:val="24"/>
          <w:szCs w:val="24"/>
        </w:rPr>
        <w:t xml:space="preserve">, </w:t>
      </w:r>
      <w:r w:rsidR="003233EE">
        <w:rPr>
          <w:color w:val="000000" w:themeColor="text1"/>
          <w:sz w:val="24"/>
          <w:szCs w:val="24"/>
        </w:rPr>
        <w:t>Kevin Knowles, Brandon Smith,</w:t>
      </w:r>
      <w:r w:rsidR="002D638F">
        <w:rPr>
          <w:color w:val="000000"/>
          <w:sz w:val="24"/>
          <w:szCs w:val="24"/>
        </w:rPr>
        <w:t xml:space="preserve"> P.J. Orsini</w:t>
      </w:r>
      <w:r w:rsidR="003233EE">
        <w:rPr>
          <w:color w:val="000000"/>
          <w:sz w:val="24"/>
          <w:szCs w:val="24"/>
        </w:rPr>
        <w:t>, Doug Copenhaver, Hunter Wilson.</w:t>
      </w:r>
    </w:p>
    <w:p w14:paraId="3424D7FA" w14:textId="171B6865" w:rsidR="004033F9" w:rsidRPr="00B4348D" w:rsidRDefault="004033F9" w:rsidP="003233EE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 w:themeColor="text1"/>
          <w:sz w:val="24"/>
          <w:szCs w:val="24"/>
        </w:rPr>
      </w:pPr>
    </w:p>
    <w:p w14:paraId="25CD2068" w14:textId="1559FC61" w:rsidR="00276D95" w:rsidRPr="00B4348D" w:rsidRDefault="001C261A" w:rsidP="004033F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59" w:firstLine="0"/>
        <w:rPr>
          <w:color w:val="000000"/>
          <w:sz w:val="24"/>
          <w:szCs w:val="24"/>
        </w:rPr>
      </w:pPr>
      <w:r w:rsidRPr="003C3F56">
        <w:rPr>
          <w:b/>
          <w:bCs/>
          <w:color w:val="000000"/>
          <w:sz w:val="24"/>
          <w:szCs w:val="24"/>
        </w:rPr>
        <w:t>OTHER</w:t>
      </w:r>
      <w:r w:rsidRPr="003C3F56">
        <w:rPr>
          <w:b/>
          <w:bCs/>
          <w:sz w:val="24"/>
          <w:szCs w:val="24"/>
        </w:rPr>
        <w:t xml:space="preserve"> ATTENDEES</w:t>
      </w:r>
      <w:r w:rsidRPr="00B4348D">
        <w:rPr>
          <w:color w:val="000000"/>
          <w:sz w:val="24"/>
          <w:szCs w:val="24"/>
        </w:rPr>
        <w:t>:</w:t>
      </w:r>
      <w:r w:rsidR="005D0B62">
        <w:rPr>
          <w:color w:val="000000"/>
          <w:sz w:val="24"/>
          <w:szCs w:val="24"/>
        </w:rPr>
        <w:t xml:space="preserve"> </w:t>
      </w:r>
      <w:r w:rsidR="002E45B4" w:rsidRPr="00B4348D">
        <w:rPr>
          <w:color w:val="000000"/>
          <w:sz w:val="24"/>
          <w:szCs w:val="24"/>
        </w:rPr>
        <w:t xml:space="preserve"> </w:t>
      </w:r>
      <w:r w:rsidR="00647EA1">
        <w:rPr>
          <w:color w:val="000000"/>
          <w:sz w:val="24"/>
          <w:szCs w:val="24"/>
        </w:rPr>
        <w:t xml:space="preserve">Sandy Hamilton, Executive Director; </w:t>
      </w:r>
      <w:r w:rsidR="003C3F56">
        <w:rPr>
          <w:color w:val="000000"/>
          <w:sz w:val="24"/>
          <w:szCs w:val="24"/>
        </w:rPr>
        <w:t xml:space="preserve">Jennifer Smith, </w:t>
      </w:r>
      <w:r w:rsidR="007105FF">
        <w:rPr>
          <w:color w:val="000000"/>
          <w:sz w:val="24"/>
          <w:szCs w:val="24"/>
        </w:rPr>
        <w:t>Associate Executive Director</w:t>
      </w:r>
      <w:r w:rsidR="00CD4538">
        <w:rPr>
          <w:color w:val="000000"/>
          <w:sz w:val="24"/>
          <w:szCs w:val="24"/>
        </w:rPr>
        <w:t>;</w:t>
      </w:r>
      <w:r w:rsidR="00CE51B4">
        <w:rPr>
          <w:color w:val="000000"/>
          <w:sz w:val="24"/>
          <w:szCs w:val="24"/>
        </w:rPr>
        <w:t xml:space="preserve"> Steven Cohen, Economic Development Coordinator,</w:t>
      </w:r>
      <w:r w:rsidR="00CD4538">
        <w:rPr>
          <w:color w:val="000000"/>
          <w:sz w:val="24"/>
          <w:szCs w:val="24"/>
        </w:rPr>
        <w:t xml:space="preserve"> Leslie Gantt, Office Administrator</w:t>
      </w:r>
      <w:r w:rsidR="00DD3E5D">
        <w:rPr>
          <w:color w:val="000000"/>
          <w:sz w:val="24"/>
          <w:szCs w:val="24"/>
        </w:rPr>
        <w:t>.</w:t>
      </w:r>
    </w:p>
    <w:p w14:paraId="3688E8AC" w14:textId="5DBDA808" w:rsidR="00194512" w:rsidRPr="00B4348D" w:rsidRDefault="0015680E" w:rsidP="0019451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20" w:firstLine="0"/>
        <w:rPr>
          <w:color w:val="000000"/>
          <w:sz w:val="24"/>
          <w:szCs w:val="24"/>
        </w:rPr>
      </w:pPr>
      <w:r w:rsidRPr="003C3F56">
        <w:rPr>
          <w:b/>
          <w:bCs/>
          <w:color w:val="000000"/>
          <w:sz w:val="24"/>
          <w:szCs w:val="24"/>
        </w:rPr>
        <w:t>GUESTS</w:t>
      </w:r>
      <w:r w:rsidRPr="00B4348D">
        <w:rPr>
          <w:color w:val="000000"/>
          <w:sz w:val="24"/>
          <w:szCs w:val="24"/>
        </w:rPr>
        <w:t>:</w:t>
      </w:r>
      <w:r w:rsidR="003C3F56">
        <w:rPr>
          <w:color w:val="000000"/>
          <w:sz w:val="24"/>
          <w:szCs w:val="24"/>
        </w:rPr>
        <w:t xml:space="preserve"> </w:t>
      </w:r>
      <w:r w:rsidR="003C3F56" w:rsidRPr="003C3F56">
        <w:rPr>
          <w:color w:val="000000"/>
          <w:sz w:val="24"/>
          <w:szCs w:val="24"/>
        </w:rPr>
        <w:t xml:space="preserve">Mike Bush, Property Management, </w:t>
      </w:r>
      <w:r w:rsidR="00B61039">
        <w:rPr>
          <w:color w:val="000000"/>
          <w:sz w:val="24"/>
          <w:szCs w:val="24"/>
        </w:rPr>
        <w:t>First</w:t>
      </w:r>
      <w:r w:rsidR="00D8693A">
        <w:rPr>
          <w:color w:val="000000"/>
          <w:sz w:val="24"/>
          <w:szCs w:val="24"/>
        </w:rPr>
        <w:t xml:space="preserve"> Management Group</w:t>
      </w:r>
      <w:r w:rsidR="002D6E8D">
        <w:rPr>
          <w:color w:val="000000"/>
          <w:sz w:val="24"/>
          <w:szCs w:val="24"/>
        </w:rPr>
        <w:t xml:space="preserve"> (left at 10:04 a.m. and returned at 10:05 a.m.)</w:t>
      </w:r>
      <w:r w:rsidR="003C3F56" w:rsidRPr="003C3F56">
        <w:rPr>
          <w:color w:val="000000"/>
          <w:sz w:val="24"/>
          <w:szCs w:val="24"/>
        </w:rPr>
        <w:t>; Ken Barton, Legal Counsel, Steptoe &amp; Johnson</w:t>
      </w:r>
      <w:r w:rsidR="002D6E8D">
        <w:rPr>
          <w:color w:val="000000"/>
          <w:sz w:val="24"/>
          <w:szCs w:val="24"/>
        </w:rPr>
        <w:t xml:space="preserve"> (left at 9:52 a.m. and returned at 9:55 a.m.)</w:t>
      </w:r>
      <w:r w:rsidR="00FA0025">
        <w:rPr>
          <w:color w:val="000000"/>
          <w:sz w:val="24"/>
          <w:szCs w:val="24"/>
        </w:rPr>
        <w:t xml:space="preserve">; Chris </w:t>
      </w:r>
      <w:proofErr w:type="spellStart"/>
      <w:r w:rsidR="00FA0025">
        <w:rPr>
          <w:color w:val="000000"/>
          <w:sz w:val="24"/>
          <w:szCs w:val="24"/>
        </w:rPr>
        <w:t>Strovel</w:t>
      </w:r>
      <w:proofErr w:type="spellEnd"/>
      <w:r w:rsidR="00FA0025">
        <w:rPr>
          <w:color w:val="000000"/>
          <w:sz w:val="24"/>
          <w:szCs w:val="24"/>
        </w:rPr>
        <w:t>, U.S. Senator Shelley Moore Capito’s office; Jim Linsenmeyer, WV Development Office; Ann Dailey, Aikens Group.</w:t>
      </w:r>
    </w:p>
    <w:p w14:paraId="2D5A6FD9" w14:textId="09D4893B" w:rsidR="00194512" w:rsidRDefault="00194512" w:rsidP="0019451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20" w:firstLine="0"/>
        <w:rPr>
          <w:color w:val="000000"/>
          <w:sz w:val="24"/>
          <w:szCs w:val="24"/>
        </w:rPr>
      </w:pPr>
    </w:p>
    <w:p w14:paraId="6F6F7026" w14:textId="7DCF1342" w:rsidR="00E7671A" w:rsidRDefault="00E7671A" w:rsidP="0091562F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Call to Order</w:t>
      </w:r>
      <w:r>
        <w:rPr>
          <w:color w:val="000000"/>
          <w:sz w:val="24"/>
          <w:szCs w:val="24"/>
        </w:rPr>
        <w:t xml:space="preserve"> - </w:t>
      </w:r>
      <w:r w:rsidRPr="00E7671A">
        <w:rPr>
          <w:color w:val="000000"/>
          <w:sz w:val="24"/>
          <w:szCs w:val="24"/>
        </w:rPr>
        <w:t>President Harris called the meeting to order at 9:3</w:t>
      </w:r>
      <w:r w:rsidR="00054F05">
        <w:rPr>
          <w:color w:val="000000"/>
          <w:sz w:val="24"/>
          <w:szCs w:val="24"/>
        </w:rPr>
        <w:t>6</w:t>
      </w:r>
      <w:r w:rsidRPr="00E7671A">
        <w:rPr>
          <w:color w:val="000000"/>
          <w:sz w:val="24"/>
          <w:szCs w:val="24"/>
        </w:rPr>
        <w:t xml:space="preserve"> a.m.</w:t>
      </w:r>
    </w:p>
    <w:p w14:paraId="638AC69F" w14:textId="77777777" w:rsidR="00E7671A" w:rsidRPr="00E7671A" w:rsidRDefault="00E7671A" w:rsidP="00E7671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color w:val="000000"/>
          <w:sz w:val="24"/>
          <w:szCs w:val="24"/>
        </w:rPr>
      </w:pPr>
    </w:p>
    <w:p w14:paraId="212E4B75" w14:textId="4B2CE670" w:rsidR="00E7671A" w:rsidRDefault="00E7671A" w:rsidP="0091562F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Determination of Members Present and Existence of a Quorum</w:t>
      </w:r>
      <w:r>
        <w:rPr>
          <w:color w:val="000000"/>
          <w:sz w:val="24"/>
          <w:szCs w:val="24"/>
        </w:rPr>
        <w:t xml:space="preserve"> - </w:t>
      </w:r>
      <w:r w:rsidRPr="00E7671A">
        <w:rPr>
          <w:color w:val="000000"/>
          <w:sz w:val="24"/>
          <w:szCs w:val="24"/>
        </w:rPr>
        <w:t>President Harris reported that a quorum was present.</w:t>
      </w:r>
    </w:p>
    <w:p w14:paraId="36ED5D9B" w14:textId="77777777" w:rsidR="00233E23" w:rsidRPr="00E7671A" w:rsidRDefault="00233E23" w:rsidP="00233E23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08117F7B" w14:textId="40E7CDF8" w:rsidR="00E7671A" w:rsidRDefault="00E7671A" w:rsidP="0091562F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Proof and Filing by Secretary of Notice of Meeting</w:t>
      </w:r>
      <w:r w:rsidR="00233E23">
        <w:rPr>
          <w:color w:val="000000"/>
          <w:sz w:val="24"/>
          <w:szCs w:val="24"/>
        </w:rPr>
        <w:t xml:space="preserve"> </w:t>
      </w:r>
      <w:r w:rsidR="00D82FA9">
        <w:rPr>
          <w:color w:val="000000"/>
          <w:sz w:val="24"/>
          <w:szCs w:val="24"/>
        </w:rPr>
        <w:t>–</w:t>
      </w:r>
      <w:r w:rsidR="00233E23">
        <w:rPr>
          <w:color w:val="000000"/>
          <w:sz w:val="24"/>
          <w:szCs w:val="24"/>
        </w:rPr>
        <w:t xml:space="preserve"> </w:t>
      </w:r>
      <w:r w:rsidR="00D82FA9">
        <w:rPr>
          <w:color w:val="000000"/>
          <w:sz w:val="24"/>
          <w:szCs w:val="24"/>
        </w:rPr>
        <w:t>President Harris</w:t>
      </w:r>
      <w:r w:rsidR="00233E23" w:rsidRPr="00233E23">
        <w:rPr>
          <w:color w:val="000000"/>
          <w:sz w:val="24"/>
          <w:szCs w:val="24"/>
        </w:rPr>
        <w:t xml:space="preserve"> confirmed the meeting agenda was posted to the public on </w:t>
      </w:r>
      <w:r w:rsidR="00342C4A">
        <w:rPr>
          <w:color w:val="000000"/>
          <w:sz w:val="24"/>
          <w:szCs w:val="24"/>
        </w:rPr>
        <w:t>Thursday</w:t>
      </w:r>
      <w:r w:rsidR="00243F36">
        <w:rPr>
          <w:color w:val="000000"/>
          <w:sz w:val="24"/>
          <w:szCs w:val="24"/>
        </w:rPr>
        <w:t xml:space="preserve">, </w:t>
      </w:r>
      <w:r w:rsidR="00342C4A">
        <w:rPr>
          <w:color w:val="000000"/>
          <w:sz w:val="24"/>
          <w:szCs w:val="24"/>
        </w:rPr>
        <w:t>May 5</w:t>
      </w:r>
      <w:r w:rsidR="00233E23" w:rsidRPr="00233E23">
        <w:rPr>
          <w:color w:val="000000"/>
          <w:sz w:val="24"/>
          <w:szCs w:val="24"/>
        </w:rPr>
        <w:t>, 202</w:t>
      </w:r>
      <w:r w:rsidR="00DD3E5D">
        <w:rPr>
          <w:color w:val="000000"/>
          <w:sz w:val="24"/>
          <w:szCs w:val="24"/>
        </w:rPr>
        <w:t>2</w:t>
      </w:r>
      <w:r w:rsidR="008F32E6">
        <w:rPr>
          <w:color w:val="000000"/>
          <w:sz w:val="24"/>
          <w:szCs w:val="24"/>
        </w:rPr>
        <w:t>.</w:t>
      </w:r>
    </w:p>
    <w:p w14:paraId="57C92AAA" w14:textId="77777777" w:rsidR="00233E23" w:rsidRPr="00E7671A" w:rsidRDefault="00233E23" w:rsidP="00233E23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0C6346AC" w14:textId="00AFF798" w:rsidR="00D8693A" w:rsidRDefault="00E7671A" w:rsidP="00890C2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Reading and Disposal of Prior Month Meeting Minutes</w:t>
      </w:r>
      <w:r w:rsidR="00233E23">
        <w:rPr>
          <w:color w:val="000000"/>
          <w:sz w:val="24"/>
          <w:szCs w:val="24"/>
        </w:rPr>
        <w:t xml:space="preserve"> - </w:t>
      </w:r>
      <w:r w:rsidR="00233E23" w:rsidRPr="00233E23">
        <w:rPr>
          <w:color w:val="000000"/>
          <w:sz w:val="24"/>
          <w:szCs w:val="24"/>
        </w:rPr>
        <w:t xml:space="preserve">The Board reviewed the </w:t>
      </w:r>
      <w:r w:rsidR="00233E23" w:rsidRPr="00233E23">
        <w:rPr>
          <w:color w:val="000000"/>
          <w:sz w:val="24"/>
          <w:szCs w:val="24"/>
        </w:rPr>
        <w:lastRenderedPageBreak/>
        <w:t>minutes of the last Board Meeting of</w:t>
      </w:r>
      <w:r w:rsidR="00B64D9B">
        <w:rPr>
          <w:color w:val="000000"/>
          <w:sz w:val="24"/>
          <w:szCs w:val="24"/>
        </w:rPr>
        <w:t xml:space="preserve"> </w:t>
      </w:r>
      <w:r w:rsidR="00342C4A">
        <w:rPr>
          <w:color w:val="000000"/>
          <w:sz w:val="24"/>
          <w:szCs w:val="24"/>
        </w:rPr>
        <w:t>April 13</w:t>
      </w:r>
      <w:r w:rsidR="004D331A">
        <w:rPr>
          <w:color w:val="000000"/>
          <w:sz w:val="24"/>
          <w:szCs w:val="24"/>
        </w:rPr>
        <w:t>, 2022</w:t>
      </w:r>
      <w:r w:rsidR="00FF3532" w:rsidRPr="00233E23">
        <w:rPr>
          <w:color w:val="000000"/>
          <w:sz w:val="24"/>
          <w:szCs w:val="24"/>
        </w:rPr>
        <w:t>.</w:t>
      </w:r>
      <w:r w:rsidR="00FF3532">
        <w:rPr>
          <w:color w:val="000000"/>
          <w:sz w:val="24"/>
          <w:szCs w:val="24"/>
        </w:rPr>
        <w:t xml:space="preserve"> </w:t>
      </w:r>
      <w:r w:rsidR="00233E23" w:rsidRPr="00233E23">
        <w:rPr>
          <w:color w:val="000000"/>
          <w:sz w:val="24"/>
          <w:szCs w:val="24"/>
        </w:rPr>
        <w:t>No corrections to the minutes were requested</w:t>
      </w:r>
      <w:r w:rsidR="00B64D9B">
        <w:rPr>
          <w:color w:val="000000"/>
          <w:sz w:val="24"/>
          <w:szCs w:val="24"/>
        </w:rPr>
        <w:t xml:space="preserve"> and the minutes were accepted</w:t>
      </w:r>
      <w:r w:rsidR="00890FDB" w:rsidRPr="00233E23">
        <w:rPr>
          <w:color w:val="000000"/>
          <w:sz w:val="24"/>
          <w:szCs w:val="24"/>
        </w:rPr>
        <w:t xml:space="preserve">. </w:t>
      </w:r>
    </w:p>
    <w:p w14:paraId="01D535D3" w14:textId="77777777" w:rsidR="00890C24" w:rsidRPr="00890C24" w:rsidRDefault="00890C24" w:rsidP="00890C24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141F3C64" w14:textId="17385E74" w:rsidR="00E7671A" w:rsidRDefault="00E7671A" w:rsidP="0091562F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Public Comments</w:t>
      </w:r>
      <w:r w:rsidR="00D8693A">
        <w:rPr>
          <w:color w:val="000000"/>
          <w:sz w:val="24"/>
          <w:szCs w:val="24"/>
        </w:rPr>
        <w:t xml:space="preserve"> </w:t>
      </w:r>
      <w:r w:rsidR="00243F36">
        <w:rPr>
          <w:color w:val="000000"/>
          <w:sz w:val="24"/>
          <w:szCs w:val="24"/>
        </w:rPr>
        <w:t>–</w:t>
      </w:r>
      <w:r w:rsidR="00D8693A">
        <w:rPr>
          <w:color w:val="000000"/>
          <w:sz w:val="24"/>
          <w:szCs w:val="24"/>
        </w:rPr>
        <w:t xml:space="preserve"> </w:t>
      </w:r>
      <w:r w:rsidR="007111F8">
        <w:rPr>
          <w:color w:val="000000"/>
          <w:sz w:val="24"/>
          <w:szCs w:val="24"/>
        </w:rPr>
        <w:t>President Harris welcomed the guests to the meeting and invited them to introduce themselves</w:t>
      </w:r>
      <w:r w:rsidR="00E34A5D">
        <w:rPr>
          <w:color w:val="000000"/>
          <w:sz w:val="24"/>
          <w:szCs w:val="24"/>
        </w:rPr>
        <w:t>.</w:t>
      </w:r>
    </w:p>
    <w:p w14:paraId="1F9A43E0" w14:textId="77777777" w:rsidR="00D006F1" w:rsidRDefault="00D006F1" w:rsidP="00D006F1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6D415022" w14:textId="77777777" w:rsidR="00A10599" w:rsidRDefault="00E7671A" w:rsidP="00A10599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President’s Report</w:t>
      </w:r>
      <w:r w:rsidR="00B61039">
        <w:rPr>
          <w:color w:val="000000"/>
          <w:sz w:val="24"/>
          <w:szCs w:val="24"/>
        </w:rPr>
        <w:t xml:space="preserve"> – </w:t>
      </w:r>
      <w:r w:rsidR="00927F26">
        <w:rPr>
          <w:color w:val="000000"/>
          <w:sz w:val="24"/>
          <w:szCs w:val="24"/>
        </w:rPr>
        <w:t xml:space="preserve">President Harris </w:t>
      </w:r>
      <w:r w:rsidR="00A060AD">
        <w:rPr>
          <w:color w:val="000000"/>
          <w:sz w:val="24"/>
          <w:szCs w:val="24"/>
        </w:rPr>
        <w:t>had nothing to report.</w:t>
      </w:r>
      <w:r w:rsidR="00895E80">
        <w:rPr>
          <w:color w:val="000000"/>
          <w:sz w:val="24"/>
          <w:szCs w:val="24"/>
        </w:rPr>
        <w:t xml:space="preserve"> </w:t>
      </w:r>
    </w:p>
    <w:p w14:paraId="7DAC2015" w14:textId="77777777" w:rsidR="00A10599" w:rsidRDefault="00A10599" w:rsidP="00A10599">
      <w:pPr>
        <w:pStyle w:val="ListParagraph"/>
        <w:ind w:left="0" w:hanging="2"/>
        <w:rPr>
          <w:color w:val="000000"/>
          <w:sz w:val="24"/>
          <w:szCs w:val="24"/>
        </w:rPr>
      </w:pPr>
    </w:p>
    <w:p w14:paraId="766B7FE9" w14:textId="76D43C89" w:rsidR="00644668" w:rsidRDefault="00A10599" w:rsidP="00A10599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</w:t>
      </w:r>
      <w:r w:rsidR="00E7671A" w:rsidRPr="00A10599">
        <w:rPr>
          <w:color w:val="000000"/>
          <w:sz w:val="24"/>
          <w:szCs w:val="24"/>
        </w:rPr>
        <w:t>inance/ Audit Committee Report-</w:t>
      </w:r>
      <w:r w:rsidR="007F0A31" w:rsidRPr="00A10599">
        <w:rPr>
          <w:color w:val="000000"/>
          <w:sz w:val="24"/>
          <w:szCs w:val="24"/>
        </w:rPr>
        <w:t xml:space="preserve">Mr. Close reviewed the financial report through the end of March 2022. </w:t>
      </w:r>
    </w:p>
    <w:p w14:paraId="2ED28661" w14:textId="77777777" w:rsidR="00A10599" w:rsidRDefault="00A10599" w:rsidP="00A10599">
      <w:pPr>
        <w:pStyle w:val="ListParagraph"/>
        <w:ind w:left="0" w:hanging="2"/>
        <w:rPr>
          <w:color w:val="000000"/>
          <w:sz w:val="24"/>
          <w:szCs w:val="24"/>
        </w:rPr>
      </w:pPr>
    </w:p>
    <w:p w14:paraId="5587985A" w14:textId="3AA6BE5E" w:rsidR="00A10599" w:rsidRDefault="00A10599" w:rsidP="00A10599">
      <w:pPr>
        <w:pStyle w:val="Normal1"/>
        <w:ind w:left="1440" w:right="720"/>
        <w:rPr>
          <w:i/>
          <w:iCs/>
          <w:color w:val="000000"/>
          <w:sz w:val="24"/>
          <w:szCs w:val="24"/>
        </w:rPr>
      </w:pPr>
      <w:bookmarkStart w:id="0" w:name="_Hlk85635760"/>
      <w:r>
        <w:rPr>
          <w:i/>
          <w:iCs/>
          <w:color w:val="000000"/>
          <w:sz w:val="24"/>
          <w:szCs w:val="24"/>
        </w:rPr>
        <w:t>Mr. Dulyea</w:t>
      </w:r>
      <w:r w:rsidRPr="00CF5D57">
        <w:rPr>
          <w:i/>
          <w:iCs/>
          <w:color w:val="000000"/>
          <w:sz w:val="24"/>
          <w:szCs w:val="24"/>
        </w:rPr>
        <w:t xml:space="preserve"> made a motion to a</w:t>
      </w:r>
      <w:r>
        <w:rPr>
          <w:i/>
          <w:iCs/>
          <w:color w:val="000000"/>
          <w:sz w:val="24"/>
          <w:szCs w:val="24"/>
        </w:rPr>
        <w:t>ccept</w:t>
      </w:r>
      <w:r w:rsidRPr="00CF5D57">
        <w:rPr>
          <w:i/>
          <w:iCs/>
          <w:color w:val="000000"/>
          <w:sz w:val="24"/>
          <w:szCs w:val="24"/>
        </w:rPr>
        <w:t xml:space="preserve"> the Financial Report as presented</w:t>
      </w:r>
      <w:r>
        <w:rPr>
          <w:i/>
          <w:iCs/>
          <w:color w:val="000000"/>
          <w:sz w:val="24"/>
          <w:szCs w:val="24"/>
        </w:rPr>
        <w:t>, subject to audit.</w:t>
      </w:r>
      <w:r w:rsidRPr="00CF5D57">
        <w:rPr>
          <w:i/>
          <w:iCs/>
          <w:color w:val="000000"/>
          <w:sz w:val="24"/>
          <w:szCs w:val="24"/>
        </w:rPr>
        <w:t xml:space="preserve"> Seconded by </w:t>
      </w:r>
      <w:r>
        <w:rPr>
          <w:i/>
          <w:iCs/>
          <w:color w:val="000000"/>
          <w:sz w:val="24"/>
          <w:szCs w:val="24"/>
        </w:rPr>
        <w:t>Mr. Long</w:t>
      </w:r>
      <w:r w:rsidRPr="00CF5D57">
        <w:rPr>
          <w:i/>
          <w:iCs/>
          <w:color w:val="000000"/>
          <w:sz w:val="24"/>
          <w:szCs w:val="24"/>
        </w:rPr>
        <w:t>. Motion approved.</w:t>
      </w:r>
    </w:p>
    <w:bookmarkEnd w:id="0"/>
    <w:p w14:paraId="627FDB2D" w14:textId="77777777" w:rsidR="007F0A31" w:rsidRPr="00A10599" w:rsidRDefault="007F0A31" w:rsidP="00A10599">
      <w:pPr>
        <w:ind w:leftChars="0" w:left="0" w:firstLineChars="0" w:firstLine="0"/>
        <w:rPr>
          <w:color w:val="000000"/>
          <w:sz w:val="24"/>
          <w:szCs w:val="24"/>
        </w:rPr>
      </w:pPr>
    </w:p>
    <w:p w14:paraId="48873CBC" w14:textId="5093F4D6" w:rsidR="00AD493F" w:rsidRDefault="007F0A31" w:rsidP="007F0A31">
      <w:pPr>
        <w:pStyle w:val="Normal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Recommendation for Banking Services-</w:t>
      </w:r>
      <w:bookmarkStart w:id="1" w:name="_Hlk103696472"/>
      <w:r>
        <w:rPr>
          <w:color w:val="000000"/>
          <w:sz w:val="24"/>
          <w:szCs w:val="24"/>
        </w:rPr>
        <w:t>Mr. Close</w:t>
      </w:r>
      <w:r w:rsidR="00A10599">
        <w:rPr>
          <w:color w:val="000000"/>
          <w:sz w:val="24"/>
          <w:szCs w:val="24"/>
        </w:rPr>
        <w:t xml:space="preserve"> </w:t>
      </w:r>
      <w:r w:rsidR="00AD493F">
        <w:rPr>
          <w:color w:val="000000"/>
          <w:sz w:val="24"/>
          <w:szCs w:val="24"/>
        </w:rPr>
        <w:t xml:space="preserve">reported that the Finance/Audit Committee met last week to review the proposals received for </w:t>
      </w:r>
      <w:bookmarkEnd w:id="1"/>
      <w:r w:rsidR="00AD493F">
        <w:rPr>
          <w:color w:val="000000"/>
          <w:sz w:val="24"/>
          <w:szCs w:val="24"/>
        </w:rPr>
        <w:t>Banking Services and voted to recommend CNB Bank for banking services.</w:t>
      </w:r>
    </w:p>
    <w:p w14:paraId="5724853D" w14:textId="77777777" w:rsidR="00E647F9" w:rsidRDefault="00E647F9" w:rsidP="00E647F9">
      <w:pPr>
        <w:pStyle w:val="Normal1"/>
        <w:pBdr>
          <w:top w:val="nil"/>
          <w:left w:val="nil"/>
          <w:bottom w:val="nil"/>
          <w:right w:val="nil"/>
          <w:between w:val="nil"/>
        </w:pBdr>
        <w:ind w:left="1170" w:right="720" w:firstLine="0"/>
        <w:rPr>
          <w:color w:val="000000"/>
          <w:sz w:val="24"/>
          <w:szCs w:val="24"/>
        </w:rPr>
      </w:pPr>
    </w:p>
    <w:p w14:paraId="157271AE" w14:textId="640616C9" w:rsidR="007F0A31" w:rsidRDefault="00081D1A" w:rsidP="00081D1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Ms. </w:t>
      </w:r>
      <w:proofErr w:type="spellStart"/>
      <w:r>
        <w:rPr>
          <w:i/>
          <w:iCs/>
          <w:color w:val="000000"/>
          <w:sz w:val="24"/>
          <w:szCs w:val="24"/>
        </w:rPr>
        <w:t>Orndoff</w:t>
      </w:r>
      <w:proofErr w:type="spellEnd"/>
      <w:r>
        <w:rPr>
          <w:i/>
          <w:iCs/>
          <w:color w:val="000000"/>
          <w:sz w:val="24"/>
          <w:szCs w:val="24"/>
        </w:rPr>
        <w:t xml:space="preserve"> made a motion to accept the proposal received from CNB Bank and to </w:t>
      </w:r>
      <w:proofErr w:type="gramStart"/>
      <w:r>
        <w:rPr>
          <w:i/>
          <w:iCs/>
          <w:color w:val="000000"/>
          <w:sz w:val="24"/>
          <w:szCs w:val="24"/>
        </w:rPr>
        <w:t>enter into</w:t>
      </w:r>
      <w:proofErr w:type="gramEnd"/>
      <w:r>
        <w:rPr>
          <w:i/>
          <w:iCs/>
          <w:color w:val="000000"/>
          <w:sz w:val="24"/>
          <w:szCs w:val="24"/>
        </w:rPr>
        <w:t xml:space="preserve"> contract with them for banking services for three (3) years, starting July 1, </w:t>
      </w:r>
      <w:r w:rsidR="005B18F2">
        <w:rPr>
          <w:i/>
          <w:iCs/>
          <w:color w:val="000000"/>
          <w:sz w:val="24"/>
          <w:szCs w:val="24"/>
        </w:rPr>
        <w:t>2022,</w:t>
      </w:r>
      <w:r>
        <w:rPr>
          <w:i/>
          <w:iCs/>
          <w:color w:val="000000"/>
          <w:sz w:val="24"/>
          <w:szCs w:val="24"/>
        </w:rPr>
        <w:t xml:space="preserve"> through June 30, 2025. Seconded by Mr. Dulyea. Motion approved. </w:t>
      </w:r>
    </w:p>
    <w:p w14:paraId="53579EF7" w14:textId="77777777" w:rsidR="00E647F9" w:rsidRDefault="00E647F9" w:rsidP="00081D1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i/>
          <w:iCs/>
          <w:color w:val="000000"/>
          <w:sz w:val="24"/>
          <w:szCs w:val="24"/>
        </w:rPr>
      </w:pPr>
    </w:p>
    <w:p w14:paraId="1D5E616C" w14:textId="057B96F8" w:rsidR="00E647F9" w:rsidRDefault="00E647F9" w:rsidP="00E647F9">
      <w:pPr>
        <w:pStyle w:val="Normal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Recommendation for Accounting Services-</w:t>
      </w:r>
      <w:r w:rsidRPr="00E647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Mr. Close reported that the Finance/Audit Committee met last week to review the proposals received for Accounting Services and voted to recommend Cox</w:t>
      </w:r>
      <w:r w:rsidR="007624E8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Hollida</w:t>
      </w:r>
      <w:proofErr w:type="spellEnd"/>
      <w:r w:rsidR="007624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Young </w:t>
      </w:r>
      <w:r w:rsidR="00432ED0">
        <w:rPr>
          <w:color w:val="000000"/>
          <w:sz w:val="24"/>
          <w:szCs w:val="24"/>
        </w:rPr>
        <w:t>for accounting services.</w:t>
      </w:r>
    </w:p>
    <w:p w14:paraId="61D9E02E" w14:textId="7E7A3CAB" w:rsidR="00432ED0" w:rsidRDefault="00432ED0" w:rsidP="00432ED0">
      <w:pPr>
        <w:pStyle w:val="Normal1"/>
        <w:pBdr>
          <w:top w:val="nil"/>
          <w:left w:val="nil"/>
          <w:bottom w:val="nil"/>
          <w:right w:val="nil"/>
          <w:between w:val="nil"/>
        </w:pBdr>
        <w:ind w:left="1170" w:right="720" w:firstLine="0"/>
        <w:rPr>
          <w:color w:val="000000"/>
          <w:sz w:val="24"/>
          <w:szCs w:val="24"/>
        </w:rPr>
      </w:pPr>
    </w:p>
    <w:p w14:paraId="327664E8" w14:textId="1583D728" w:rsidR="00432ED0" w:rsidRDefault="00432ED0" w:rsidP="00432ED0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Ms. </w:t>
      </w:r>
      <w:proofErr w:type="spellStart"/>
      <w:r>
        <w:rPr>
          <w:i/>
          <w:iCs/>
          <w:color w:val="000000"/>
          <w:sz w:val="24"/>
          <w:szCs w:val="24"/>
        </w:rPr>
        <w:t>Orndoff</w:t>
      </w:r>
      <w:proofErr w:type="spellEnd"/>
      <w:r>
        <w:rPr>
          <w:i/>
          <w:iCs/>
          <w:color w:val="000000"/>
          <w:sz w:val="24"/>
          <w:szCs w:val="24"/>
        </w:rPr>
        <w:t xml:space="preserve"> made a motion to accept the proposal received from Cox</w:t>
      </w:r>
      <w:r w:rsidR="007624E8"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Hollida</w:t>
      </w:r>
      <w:proofErr w:type="spellEnd"/>
      <w:r w:rsidR="007624E8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Youn</w:t>
      </w:r>
      <w:r w:rsidR="007624E8">
        <w:rPr>
          <w:i/>
          <w:iCs/>
          <w:color w:val="000000"/>
          <w:sz w:val="24"/>
          <w:szCs w:val="24"/>
        </w:rPr>
        <w:t>g</w:t>
      </w:r>
      <w:r>
        <w:rPr>
          <w:i/>
          <w:iCs/>
          <w:color w:val="000000"/>
          <w:sz w:val="24"/>
          <w:szCs w:val="24"/>
        </w:rPr>
        <w:t xml:space="preserve"> and to </w:t>
      </w:r>
      <w:proofErr w:type="gramStart"/>
      <w:r>
        <w:rPr>
          <w:i/>
          <w:iCs/>
          <w:color w:val="000000"/>
          <w:sz w:val="24"/>
          <w:szCs w:val="24"/>
        </w:rPr>
        <w:t>enter into</w:t>
      </w:r>
      <w:proofErr w:type="gramEnd"/>
      <w:r>
        <w:rPr>
          <w:i/>
          <w:iCs/>
          <w:color w:val="000000"/>
          <w:sz w:val="24"/>
          <w:szCs w:val="24"/>
        </w:rPr>
        <w:t xml:space="preserve"> contract with them for accounting services for three (3) years, starting July 1, </w:t>
      </w:r>
      <w:r w:rsidR="005B18F2">
        <w:rPr>
          <w:i/>
          <w:iCs/>
          <w:color w:val="000000"/>
          <w:sz w:val="24"/>
          <w:szCs w:val="24"/>
        </w:rPr>
        <w:t>2022,</w:t>
      </w:r>
      <w:r>
        <w:rPr>
          <w:i/>
          <w:iCs/>
          <w:color w:val="000000"/>
          <w:sz w:val="24"/>
          <w:szCs w:val="24"/>
        </w:rPr>
        <w:t xml:space="preserve"> through June 30, 2025. Seconded by Mr. Ashton. Motion approved. </w:t>
      </w:r>
    </w:p>
    <w:p w14:paraId="3453CAD2" w14:textId="77777777" w:rsidR="009F5897" w:rsidRDefault="009F5897" w:rsidP="00432ED0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i/>
          <w:iCs/>
          <w:color w:val="000000"/>
          <w:sz w:val="24"/>
          <w:szCs w:val="24"/>
        </w:rPr>
      </w:pPr>
    </w:p>
    <w:p w14:paraId="2C3981BD" w14:textId="0EA5E8DF" w:rsidR="009F5897" w:rsidRDefault="009F5897" w:rsidP="009F5897">
      <w:pPr>
        <w:pStyle w:val="Normal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bookmarkStart w:id="2" w:name="_Hlk103697599"/>
      <w:r>
        <w:rPr>
          <w:color w:val="000000"/>
          <w:sz w:val="24"/>
          <w:szCs w:val="24"/>
        </w:rPr>
        <w:t>Approval of FY 2019-2020 Financial Audit Report</w:t>
      </w:r>
      <w:r w:rsidR="00E82029">
        <w:rPr>
          <w:color w:val="000000"/>
          <w:sz w:val="24"/>
          <w:szCs w:val="24"/>
        </w:rPr>
        <w:t>-</w:t>
      </w:r>
      <w:r w:rsidR="00E82029" w:rsidRPr="00E82029">
        <w:rPr>
          <w:color w:val="000000"/>
          <w:sz w:val="24"/>
          <w:szCs w:val="24"/>
        </w:rPr>
        <w:t xml:space="preserve"> </w:t>
      </w:r>
      <w:r w:rsidR="00E82029">
        <w:rPr>
          <w:color w:val="000000"/>
          <w:sz w:val="24"/>
          <w:szCs w:val="24"/>
        </w:rPr>
        <w:t>Mr. Close asked the Board if there are any questions regarding the Financial Audit Report for FY 2019-2020. There were no questions.</w:t>
      </w:r>
    </w:p>
    <w:bookmarkEnd w:id="2"/>
    <w:p w14:paraId="58BB5EA3" w14:textId="272A86D5" w:rsidR="009F5897" w:rsidRDefault="009F5897" w:rsidP="009F5897">
      <w:pPr>
        <w:pStyle w:val="Normal1"/>
        <w:pBdr>
          <w:top w:val="nil"/>
          <w:left w:val="nil"/>
          <w:bottom w:val="nil"/>
          <w:right w:val="nil"/>
          <w:between w:val="nil"/>
        </w:pBdr>
        <w:ind w:left="1170" w:right="720" w:firstLine="0"/>
        <w:rPr>
          <w:color w:val="000000"/>
          <w:sz w:val="24"/>
          <w:szCs w:val="24"/>
        </w:rPr>
      </w:pPr>
    </w:p>
    <w:p w14:paraId="25835746" w14:textId="37936AF0" w:rsidR="009F5897" w:rsidRDefault="009F5897" w:rsidP="009F5897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i/>
          <w:iCs/>
          <w:color w:val="000000"/>
          <w:sz w:val="24"/>
          <w:szCs w:val="24"/>
        </w:rPr>
      </w:pPr>
      <w:bookmarkStart w:id="3" w:name="_Hlk103697646"/>
      <w:r>
        <w:rPr>
          <w:i/>
          <w:iCs/>
          <w:color w:val="000000"/>
          <w:sz w:val="24"/>
          <w:szCs w:val="24"/>
        </w:rPr>
        <w:t xml:space="preserve">Ms. </w:t>
      </w:r>
      <w:proofErr w:type="spellStart"/>
      <w:r>
        <w:rPr>
          <w:i/>
          <w:iCs/>
          <w:color w:val="000000"/>
          <w:sz w:val="24"/>
          <w:szCs w:val="24"/>
        </w:rPr>
        <w:t>Orndoff</w:t>
      </w:r>
      <w:proofErr w:type="spellEnd"/>
      <w:r>
        <w:rPr>
          <w:i/>
          <w:iCs/>
          <w:color w:val="000000"/>
          <w:sz w:val="24"/>
          <w:szCs w:val="24"/>
        </w:rPr>
        <w:t xml:space="preserve"> made a motion to approve the FY 2019-2020 Financial Audit Report. Seconded by Mr. Lewis. Motion approved.</w:t>
      </w:r>
    </w:p>
    <w:bookmarkEnd w:id="3"/>
    <w:p w14:paraId="2D7A4A56" w14:textId="47829437" w:rsidR="009F5897" w:rsidRDefault="009F5897" w:rsidP="009F5897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i/>
          <w:iCs/>
          <w:color w:val="000000"/>
          <w:sz w:val="24"/>
          <w:szCs w:val="24"/>
        </w:rPr>
      </w:pPr>
    </w:p>
    <w:p w14:paraId="23BE0201" w14:textId="69F922E5" w:rsidR="009F5897" w:rsidRDefault="009F5897" w:rsidP="009F5897">
      <w:pPr>
        <w:pStyle w:val="Normal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FY 2020-2021 Financial Audit Report</w:t>
      </w:r>
      <w:r w:rsidR="00CD3F33">
        <w:rPr>
          <w:color w:val="000000"/>
          <w:sz w:val="24"/>
          <w:szCs w:val="24"/>
        </w:rPr>
        <w:t>-</w:t>
      </w:r>
      <w:bookmarkStart w:id="4" w:name="_Hlk103698991"/>
      <w:r w:rsidR="00CD3F33">
        <w:rPr>
          <w:color w:val="000000"/>
          <w:sz w:val="24"/>
          <w:szCs w:val="24"/>
        </w:rPr>
        <w:t xml:space="preserve">Mr. Close asked the Board if there are any questions </w:t>
      </w:r>
      <w:r w:rsidR="00E82029">
        <w:rPr>
          <w:color w:val="000000"/>
          <w:sz w:val="24"/>
          <w:szCs w:val="24"/>
        </w:rPr>
        <w:t>regarding</w:t>
      </w:r>
      <w:r w:rsidR="00CD3F33">
        <w:rPr>
          <w:color w:val="000000"/>
          <w:sz w:val="24"/>
          <w:szCs w:val="24"/>
        </w:rPr>
        <w:t xml:space="preserve"> the </w:t>
      </w:r>
      <w:r w:rsidR="00E82029">
        <w:rPr>
          <w:color w:val="000000"/>
          <w:sz w:val="24"/>
          <w:szCs w:val="24"/>
        </w:rPr>
        <w:t>Financial Audit Report for FY 2020-2021. There were no questions.</w:t>
      </w:r>
      <w:bookmarkEnd w:id="4"/>
    </w:p>
    <w:p w14:paraId="6D56639F" w14:textId="2638BFE0" w:rsidR="00CD3F33" w:rsidRDefault="00CD3F33" w:rsidP="00CD3F33">
      <w:pPr>
        <w:pStyle w:val="Normal1"/>
        <w:pBdr>
          <w:top w:val="nil"/>
          <w:left w:val="nil"/>
          <w:bottom w:val="nil"/>
          <w:right w:val="nil"/>
          <w:between w:val="nil"/>
        </w:pBdr>
        <w:ind w:left="1170" w:right="720" w:firstLine="0"/>
        <w:rPr>
          <w:color w:val="000000"/>
          <w:sz w:val="24"/>
          <w:szCs w:val="24"/>
        </w:rPr>
      </w:pPr>
    </w:p>
    <w:p w14:paraId="260B4642" w14:textId="70FE06D2" w:rsidR="00CD3F33" w:rsidRDefault="00CD3F33" w:rsidP="00CD3F33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Mr. Ashton made a motion to approve the FY 2020-2021 Financial Audit Report. Seconded by Mr. Lewis. Motion approved.</w:t>
      </w:r>
    </w:p>
    <w:p w14:paraId="6A25CA9D" w14:textId="77777777" w:rsidR="00CD3F33" w:rsidRPr="00CD3F33" w:rsidRDefault="00CD3F33" w:rsidP="00CD3F33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i/>
          <w:iCs/>
          <w:color w:val="000000"/>
          <w:sz w:val="24"/>
          <w:szCs w:val="24"/>
        </w:rPr>
      </w:pPr>
    </w:p>
    <w:p w14:paraId="5DC0C75B" w14:textId="77777777" w:rsidR="00852506" w:rsidRDefault="00852506" w:rsidP="00852506">
      <w:pPr>
        <w:pStyle w:val="Normal1"/>
        <w:ind w:left="0" w:right="720" w:firstLine="0"/>
        <w:rPr>
          <w:color w:val="000000"/>
          <w:sz w:val="24"/>
          <w:szCs w:val="24"/>
        </w:rPr>
      </w:pPr>
    </w:p>
    <w:p w14:paraId="6AB80406" w14:textId="76E17F9E" w:rsidR="00E7671A" w:rsidRPr="00852506" w:rsidRDefault="00E7671A" w:rsidP="00852506">
      <w:pPr>
        <w:pStyle w:val="Normal1"/>
        <w:numPr>
          <w:ilvl w:val="0"/>
          <w:numId w:val="20"/>
        </w:numPr>
        <w:ind w:right="720"/>
        <w:rPr>
          <w:i/>
          <w:iCs/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Reports of Chairpersons of Standing Commi</w:t>
      </w:r>
      <w:r w:rsidR="00852506">
        <w:rPr>
          <w:color w:val="000000"/>
          <w:sz w:val="24"/>
          <w:szCs w:val="24"/>
        </w:rPr>
        <w:t>ttees</w:t>
      </w:r>
    </w:p>
    <w:p w14:paraId="6F7F8BA5" w14:textId="77777777" w:rsidR="00FC5268" w:rsidRPr="00E7671A" w:rsidRDefault="00FC5268" w:rsidP="00FC5268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color w:val="000000"/>
          <w:sz w:val="24"/>
          <w:szCs w:val="24"/>
        </w:rPr>
      </w:pPr>
    </w:p>
    <w:p w14:paraId="5D12D482" w14:textId="5CB2C222" w:rsidR="00852506" w:rsidRDefault="00852506" w:rsidP="00852506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Executive</w:t>
      </w:r>
      <w:r w:rsidR="00E25D8F">
        <w:rPr>
          <w:color w:val="000000"/>
          <w:sz w:val="24"/>
          <w:szCs w:val="24"/>
        </w:rPr>
        <w:t xml:space="preserve"> – Recommendation for Legal Services-President Harris reported that the committee met on May 4, </w:t>
      </w:r>
      <w:r w:rsidR="005B18F2">
        <w:rPr>
          <w:color w:val="000000"/>
          <w:sz w:val="24"/>
          <w:szCs w:val="24"/>
        </w:rPr>
        <w:t>2022,</w:t>
      </w:r>
      <w:r w:rsidR="00E25D8F">
        <w:rPr>
          <w:color w:val="000000"/>
          <w:sz w:val="24"/>
          <w:szCs w:val="24"/>
        </w:rPr>
        <w:t xml:space="preserve"> to review the on</w:t>
      </w:r>
      <w:r w:rsidR="005C600C">
        <w:rPr>
          <w:color w:val="000000"/>
          <w:sz w:val="24"/>
          <w:szCs w:val="24"/>
        </w:rPr>
        <w:t>ly</w:t>
      </w:r>
      <w:r w:rsidR="00E25D8F">
        <w:rPr>
          <w:color w:val="000000"/>
          <w:sz w:val="24"/>
          <w:szCs w:val="24"/>
        </w:rPr>
        <w:t xml:space="preserve"> proposal received for </w:t>
      </w:r>
      <w:r w:rsidR="005318E5">
        <w:rPr>
          <w:color w:val="000000"/>
          <w:sz w:val="24"/>
          <w:szCs w:val="24"/>
        </w:rPr>
        <w:t>legal services</w:t>
      </w:r>
      <w:r w:rsidR="005C600C">
        <w:rPr>
          <w:color w:val="000000"/>
          <w:sz w:val="24"/>
          <w:szCs w:val="24"/>
        </w:rPr>
        <w:t>, received from Steptoe and Johnson</w:t>
      </w:r>
      <w:r w:rsidR="005318E5">
        <w:rPr>
          <w:color w:val="000000"/>
          <w:sz w:val="24"/>
          <w:szCs w:val="24"/>
        </w:rPr>
        <w:t xml:space="preserve">. </w:t>
      </w:r>
    </w:p>
    <w:p w14:paraId="16B118D2" w14:textId="23120110" w:rsidR="005C600C" w:rsidRDefault="005C600C" w:rsidP="005C600C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color w:val="000000"/>
          <w:sz w:val="24"/>
          <w:szCs w:val="24"/>
        </w:rPr>
      </w:pPr>
    </w:p>
    <w:p w14:paraId="04BF9550" w14:textId="111EA608" w:rsidR="005C600C" w:rsidRPr="005C600C" w:rsidRDefault="005C600C" w:rsidP="005C600C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Mr. Long made a motion to accept the proposal received from Steptoe and Johnson and to </w:t>
      </w:r>
      <w:proofErr w:type="gramStart"/>
      <w:r>
        <w:rPr>
          <w:i/>
          <w:iCs/>
          <w:color w:val="000000"/>
          <w:sz w:val="24"/>
          <w:szCs w:val="24"/>
        </w:rPr>
        <w:t>enter into</w:t>
      </w:r>
      <w:proofErr w:type="gramEnd"/>
      <w:r>
        <w:rPr>
          <w:i/>
          <w:iCs/>
          <w:color w:val="000000"/>
          <w:sz w:val="24"/>
          <w:szCs w:val="24"/>
        </w:rPr>
        <w:t xml:space="preserve"> contract with them for legal services for three (3) years, starting July 1, </w:t>
      </w:r>
      <w:r w:rsidR="005B18F2">
        <w:rPr>
          <w:i/>
          <w:iCs/>
          <w:color w:val="000000"/>
          <w:sz w:val="24"/>
          <w:szCs w:val="24"/>
        </w:rPr>
        <w:t>2022,</w:t>
      </w:r>
      <w:r>
        <w:rPr>
          <w:i/>
          <w:iCs/>
          <w:color w:val="000000"/>
          <w:sz w:val="24"/>
          <w:szCs w:val="24"/>
        </w:rPr>
        <w:t xml:space="preserve"> through June 30, 2025. Seconded by </w:t>
      </w:r>
      <w:r w:rsidR="002D6E8D">
        <w:rPr>
          <w:i/>
          <w:iCs/>
          <w:color w:val="000000"/>
          <w:sz w:val="24"/>
          <w:szCs w:val="24"/>
        </w:rPr>
        <w:t xml:space="preserve">Mr. Ashton. Motion approved. </w:t>
      </w:r>
    </w:p>
    <w:p w14:paraId="6F0D0395" w14:textId="77777777" w:rsidR="00440A71" w:rsidRDefault="00440A71" w:rsidP="002D6E8D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26F323EA" w14:textId="2D437E49" w:rsidR="00852506" w:rsidRDefault="00852506" w:rsidP="00852506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Business Development</w:t>
      </w:r>
      <w:r w:rsidR="00CD00BD">
        <w:rPr>
          <w:color w:val="000000"/>
          <w:sz w:val="24"/>
          <w:szCs w:val="24"/>
        </w:rPr>
        <w:t>-</w:t>
      </w:r>
      <w:r w:rsidR="00CD00BD" w:rsidRPr="00CD00BD">
        <w:rPr>
          <w:color w:val="000000"/>
          <w:sz w:val="24"/>
          <w:szCs w:val="24"/>
        </w:rPr>
        <w:t xml:space="preserve"> </w:t>
      </w:r>
      <w:r w:rsidR="00CD00BD">
        <w:rPr>
          <w:color w:val="000000"/>
          <w:sz w:val="24"/>
          <w:szCs w:val="24"/>
        </w:rPr>
        <w:t xml:space="preserve">In the absence of Chairman Orsini, Ms. Hamilton deferred to Executive Session to discuss real estate and legal matters. </w:t>
      </w:r>
    </w:p>
    <w:p w14:paraId="115081FA" w14:textId="77777777" w:rsidR="00CD00BD" w:rsidRDefault="00CD00BD" w:rsidP="00CD00BD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color w:val="000000"/>
          <w:sz w:val="24"/>
          <w:szCs w:val="24"/>
        </w:rPr>
      </w:pPr>
    </w:p>
    <w:p w14:paraId="3079FF65" w14:textId="621C344E" w:rsidR="002D6E8D" w:rsidRDefault="002D6E8D" w:rsidP="002D6E8D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extension of the Project West Side Contract</w:t>
      </w:r>
      <w:r w:rsidR="00EB6F31">
        <w:rPr>
          <w:color w:val="000000"/>
          <w:sz w:val="24"/>
          <w:szCs w:val="24"/>
        </w:rPr>
        <w:t>-</w:t>
      </w:r>
      <w:r w:rsidR="00EB6F31" w:rsidRPr="00EB6F31">
        <w:rPr>
          <w:color w:val="000000"/>
          <w:sz w:val="24"/>
          <w:szCs w:val="24"/>
        </w:rPr>
        <w:t xml:space="preserve"> </w:t>
      </w:r>
    </w:p>
    <w:p w14:paraId="5276A23A" w14:textId="2C3A5AF2" w:rsidR="00EB6F31" w:rsidRDefault="00EB6F31" w:rsidP="00EB6F31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i/>
          <w:iCs/>
          <w:color w:val="000000"/>
          <w:sz w:val="24"/>
          <w:szCs w:val="24"/>
        </w:rPr>
      </w:pPr>
    </w:p>
    <w:p w14:paraId="55BFC184" w14:textId="235C2C56" w:rsidR="00EB6F31" w:rsidRDefault="003925DA" w:rsidP="00EB6F31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Mr. Dulyea made a motion to approve the request to extend the due diligence for Project West Side until September 30, 2022. Seconded by Mr. Ashton. Motion approved.</w:t>
      </w:r>
    </w:p>
    <w:p w14:paraId="221DA59A" w14:textId="6666CDEC" w:rsidR="003925DA" w:rsidRDefault="003925DA" w:rsidP="00EB6F31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i/>
          <w:iCs/>
          <w:color w:val="000000"/>
          <w:sz w:val="24"/>
          <w:szCs w:val="24"/>
        </w:rPr>
      </w:pPr>
    </w:p>
    <w:p w14:paraId="10F6D3CB" w14:textId="589703EC" w:rsidR="003925DA" w:rsidRDefault="003925DA" w:rsidP="003925DA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</w:t>
      </w:r>
      <w:r w:rsidR="00CD00BD">
        <w:rPr>
          <w:color w:val="000000"/>
          <w:sz w:val="24"/>
          <w:szCs w:val="24"/>
        </w:rPr>
        <w:t>of Project Maple extension-</w:t>
      </w:r>
    </w:p>
    <w:p w14:paraId="347E661A" w14:textId="701FC677" w:rsidR="00CD00BD" w:rsidRDefault="00CD00BD" w:rsidP="00CD00BD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color w:val="000000"/>
          <w:sz w:val="24"/>
          <w:szCs w:val="24"/>
        </w:rPr>
      </w:pPr>
    </w:p>
    <w:p w14:paraId="0E0DA6F7" w14:textId="5B09A201" w:rsidR="00CD00BD" w:rsidRPr="00CD00BD" w:rsidRDefault="00CD00BD" w:rsidP="00CD00BD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Mr. Ashton made a motion to approve the request to extend the forty-five (45) day contract extension. Seconded by Mr. Long. Motion approved.</w:t>
      </w:r>
    </w:p>
    <w:p w14:paraId="0F34F098" w14:textId="77777777" w:rsidR="0001146F" w:rsidRDefault="0001146F" w:rsidP="0001146F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i/>
          <w:iCs/>
          <w:color w:val="000000"/>
          <w:sz w:val="24"/>
          <w:szCs w:val="24"/>
        </w:rPr>
      </w:pPr>
    </w:p>
    <w:p w14:paraId="778330DD" w14:textId="46F6CD71" w:rsidR="005E391E" w:rsidRPr="00831A24" w:rsidRDefault="00E7671A" w:rsidP="0009052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i/>
          <w:iCs/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Marketing</w:t>
      </w:r>
      <w:r w:rsidR="00FC5268">
        <w:rPr>
          <w:color w:val="000000"/>
          <w:sz w:val="24"/>
          <w:szCs w:val="24"/>
        </w:rPr>
        <w:t xml:space="preserve"> –</w:t>
      </w:r>
      <w:r w:rsidR="00AE3F08">
        <w:rPr>
          <w:color w:val="000000"/>
          <w:sz w:val="24"/>
          <w:szCs w:val="24"/>
        </w:rPr>
        <w:t xml:space="preserve"> </w:t>
      </w:r>
      <w:r w:rsidR="00831A24">
        <w:rPr>
          <w:color w:val="000000"/>
          <w:sz w:val="24"/>
          <w:szCs w:val="24"/>
        </w:rPr>
        <w:t xml:space="preserve">Recommendation for Marketing and Social Media Services-In the absence of Chairmen Smith, Ms. </w:t>
      </w:r>
      <w:proofErr w:type="spellStart"/>
      <w:r w:rsidR="00831A24">
        <w:rPr>
          <w:color w:val="000000"/>
          <w:sz w:val="24"/>
          <w:szCs w:val="24"/>
        </w:rPr>
        <w:t>Orndoff</w:t>
      </w:r>
      <w:proofErr w:type="spellEnd"/>
      <w:r w:rsidR="00831A24">
        <w:rPr>
          <w:color w:val="000000"/>
          <w:sz w:val="24"/>
          <w:szCs w:val="24"/>
        </w:rPr>
        <w:t xml:space="preserve"> reported that the committee met on May 6, </w:t>
      </w:r>
      <w:proofErr w:type="gramStart"/>
      <w:r w:rsidR="00831A24">
        <w:rPr>
          <w:color w:val="000000"/>
          <w:sz w:val="24"/>
          <w:szCs w:val="24"/>
        </w:rPr>
        <w:t>2022</w:t>
      </w:r>
      <w:proofErr w:type="gramEnd"/>
      <w:r w:rsidR="00831A24">
        <w:rPr>
          <w:color w:val="000000"/>
          <w:sz w:val="24"/>
          <w:szCs w:val="24"/>
        </w:rPr>
        <w:t xml:space="preserve"> to review the proposals received for marketing and social media services. </w:t>
      </w:r>
    </w:p>
    <w:p w14:paraId="05343BC0" w14:textId="3FE4E41B" w:rsidR="00831A24" w:rsidRDefault="00831A24" w:rsidP="00831A24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color w:val="000000"/>
          <w:sz w:val="24"/>
          <w:szCs w:val="24"/>
        </w:rPr>
      </w:pPr>
    </w:p>
    <w:p w14:paraId="4B0FB1DB" w14:textId="2FB230E7" w:rsidR="00831A24" w:rsidRPr="00831A24" w:rsidRDefault="00831A24" w:rsidP="00831A24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Ms. </w:t>
      </w:r>
      <w:proofErr w:type="spellStart"/>
      <w:r>
        <w:rPr>
          <w:i/>
          <w:iCs/>
          <w:color w:val="000000"/>
          <w:sz w:val="24"/>
          <w:szCs w:val="24"/>
        </w:rPr>
        <w:t>Orndoff</w:t>
      </w:r>
      <w:proofErr w:type="spellEnd"/>
      <w:r>
        <w:rPr>
          <w:i/>
          <w:iCs/>
          <w:color w:val="000000"/>
          <w:sz w:val="24"/>
          <w:szCs w:val="24"/>
        </w:rPr>
        <w:t xml:space="preserve"> made a motion to accept the proposal received from Social Connections and to </w:t>
      </w:r>
      <w:proofErr w:type="gramStart"/>
      <w:r>
        <w:rPr>
          <w:i/>
          <w:iCs/>
          <w:color w:val="000000"/>
          <w:sz w:val="24"/>
          <w:szCs w:val="24"/>
        </w:rPr>
        <w:t>enter into</w:t>
      </w:r>
      <w:proofErr w:type="gramEnd"/>
      <w:r>
        <w:rPr>
          <w:i/>
          <w:iCs/>
          <w:color w:val="000000"/>
          <w:sz w:val="24"/>
          <w:szCs w:val="24"/>
        </w:rPr>
        <w:t xml:space="preserve"> contract with them for marketing and social media services for three (3) years, starting July 1, </w:t>
      </w:r>
      <w:r w:rsidR="005B18F2">
        <w:rPr>
          <w:i/>
          <w:iCs/>
          <w:color w:val="000000"/>
          <w:sz w:val="24"/>
          <w:szCs w:val="24"/>
        </w:rPr>
        <w:t>2022,</w:t>
      </w:r>
      <w:r>
        <w:rPr>
          <w:i/>
          <w:iCs/>
          <w:color w:val="000000"/>
          <w:sz w:val="24"/>
          <w:szCs w:val="24"/>
        </w:rPr>
        <w:t xml:space="preserve"> through June 30, 2025.</w:t>
      </w:r>
      <w:r w:rsidR="005B18F2">
        <w:rPr>
          <w:i/>
          <w:iCs/>
          <w:color w:val="000000"/>
          <w:sz w:val="24"/>
          <w:szCs w:val="24"/>
        </w:rPr>
        <w:t xml:space="preserve"> Seconded by Mr. Dulyea. Motion approved.</w:t>
      </w:r>
    </w:p>
    <w:p w14:paraId="7EF689B0" w14:textId="77777777" w:rsidR="005E391E" w:rsidRDefault="005E391E" w:rsidP="005E391E">
      <w:pPr>
        <w:pStyle w:val="ListParagraph"/>
        <w:ind w:left="0" w:hanging="2"/>
        <w:rPr>
          <w:color w:val="000000"/>
          <w:sz w:val="24"/>
          <w:szCs w:val="24"/>
        </w:rPr>
      </w:pPr>
    </w:p>
    <w:p w14:paraId="125FF75E" w14:textId="77777777" w:rsidR="00BB1197" w:rsidRDefault="00BB1197" w:rsidP="00BB1197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color w:val="000000"/>
          <w:sz w:val="24"/>
          <w:szCs w:val="24"/>
        </w:rPr>
      </w:pPr>
    </w:p>
    <w:p w14:paraId="64E97D92" w14:textId="77777777" w:rsidR="00BB1197" w:rsidRPr="00090522" w:rsidRDefault="00BB1197" w:rsidP="00BB1197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i/>
          <w:iCs/>
          <w:color w:val="000000"/>
          <w:sz w:val="24"/>
          <w:szCs w:val="24"/>
        </w:rPr>
      </w:pPr>
    </w:p>
    <w:p w14:paraId="637FE635" w14:textId="77777777" w:rsidR="0001146F" w:rsidRDefault="0001146F" w:rsidP="0001146F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617A109B" w14:textId="30683310" w:rsidR="0071278B" w:rsidRPr="005B18F2" w:rsidRDefault="00E7671A" w:rsidP="005B18F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i/>
          <w:iCs/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Government Affairs and Infrastructure</w:t>
      </w:r>
      <w:r w:rsidR="00E5666C">
        <w:rPr>
          <w:color w:val="000000"/>
          <w:sz w:val="24"/>
          <w:szCs w:val="24"/>
        </w:rPr>
        <w:t>-</w:t>
      </w:r>
      <w:r w:rsidR="00BB1197">
        <w:rPr>
          <w:color w:val="000000"/>
          <w:sz w:val="24"/>
          <w:szCs w:val="24"/>
        </w:rPr>
        <w:t xml:space="preserve">Chairman Lewis had nothing to </w:t>
      </w:r>
      <w:r w:rsidR="00BB1197">
        <w:rPr>
          <w:color w:val="000000"/>
          <w:sz w:val="24"/>
          <w:szCs w:val="24"/>
        </w:rPr>
        <w:lastRenderedPageBreak/>
        <w:t xml:space="preserve">report. The </w:t>
      </w:r>
      <w:r w:rsidR="00C048D2">
        <w:rPr>
          <w:color w:val="000000"/>
          <w:sz w:val="24"/>
          <w:szCs w:val="24"/>
        </w:rPr>
        <w:t xml:space="preserve">committee meeting </w:t>
      </w:r>
      <w:r w:rsidR="005B18F2">
        <w:rPr>
          <w:color w:val="000000"/>
          <w:sz w:val="24"/>
          <w:szCs w:val="24"/>
        </w:rPr>
        <w:t>is scheduled for May 18, 2022, at 10:00 a.m</w:t>
      </w:r>
      <w:r w:rsidR="00C048D2">
        <w:rPr>
          <w:color w:val="000000"/>
          <w:sz w:val="24"/>
          <w:szCs w:val="24"/>
        </w:rPr>
        <w:t>.</w:t>
      </w:r>
    </w:p>
    <w:p w14:paraId="6A75CFC9" w14:textId="77777777" w:rsidR="0071278B" w:rsidRPr="0071278B" w:rsidRDefault="0071278B" w:rsidP="0071278B">
      <w:pPr>
        <w:pStyle w:val="Normal1"/>
        <w:pBdr>
          <w:top w:val="nil"/>
          <w:left w:val="nil"/>
          <w:bottom w:val="nil"/>
          <w:right w:val="nil"/>
          <w:between w:val="nil"/>
        </w:pBdr>
        <w:ind w:left="1800" w:right="720" w:firstLine="0"/>
        <w:rPr>
          <w:i/>
          <w:iCs/>
          <w:color w:val="000000"/>
          <w:sz w:val="24"/>
          <w:szCs w:val="24"/>
        </w:rPr>
      </w:pPr>
    </w:p>
    <w:p w14:paraId="4F3ED109" w14:textId="744249C3" w:rsidR="009B3708" w:rsidRDefault="00E7671A" w:rsidP="009B3708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Property Management</w:t>
      </w:r>
      <w:r w:rsidR="007414DF">
        <w:rPr>
          <w:color w:val="000000"/>
          <w:sz w:val="24"/>
          <w:szCs w:val="24"/>
        </w:rPr>
        <w:t xml:space="preserve"> –</w:t>
      </w:r>
      <w:r w:rsidR="009B3708">
        <w:rPr>
          <w:color w:val="000000"/>
          <w:sz w:val="24"/>
          <w:szCs w:val="24"/>
        </w:rPr>
        <w:t xml:space="preserve"> In the absence of</w:t>
      </w:r>
      <w:r w:rsidR="00AF471F">
        <w:rPr>
          <w:color w:val="000000"/>
          <w:sz w:val="24"/>
          <w:szCs w:val="24"/>
        </w:rPr>
        <w:t xml:space="preserve"> </w:t>
      </w:r>
      <w:r w:rsidR="009B3708">
        <w:rPr>
          <w:color w:val="000000"/>
          <w:sz w:val="24"/>
          <w:szCs w:val="24"/>
        </w:rPr>
        <w:t>Chairman Wilson, Mr. Bush reviewed the property management report. There were no questions.</w:t>
      </w:r>
    </w:p>
    <w:p w14:paraId="0708D1D8" w14:textId="77777777" w:rsidR="009B3708" w:rsidRPr="009B3708" w:rsidRDefault="009B3708" w:rsidP="009B3708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7428F1C9" w14:textId="050F2669" w:rsidR="00235C5D" w:rsidRDefault="005B18F2" w:rsidP="005B18F2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Recommendation for </w:t>
      </w:r>
      <w:r w:rsidR="009B3708">
        <w:rPr>
          <w:color w:val="000000"/>
          <w:sz w:val="24"/>
          <w:szCs w:val="24"/>
        </w:rPr>
        <w:t>Property Management Services-In the absence of Chairmen Wilson, Ms. Smith reported that the committee met on May 4, 2022, to review the one proposal received for property management services.</w:t>
      </w:r>
    </w:p>
    <w:p w14:paraId="31412F3C" w14:textId="2CBDE744" w:rsidR="009B3708" w:rsidRDefault="009B3708" w:rsidP="009B3708">
      <w:pPr>
        <w:pStyle w:val="Normal1"/>
        <w:pBdr>
          <w:top w:val="nil"/>
          <w:left w:val="nil"/>
          <w:bottom w:val="nil"/>
          <w:right w:val="nil"/>
          <w:between w:val="nil"/>
        </w:pBdr>
        <w:ind w:left="1800" w:right="720" w:firstLine="0"/>
        <w:rPr>
          <w:color w:val="000000"/>
          <w:sz w:val="24"/>
          <w:szCs w:val="24"/>
        </w:rPr>
      </w:pPr>
    </w:p>
    <w:p w14:paraId="0C5DE6B6" w14:textId="1E865D07" w:rsidR="009B3708" w:rsidRDefault="009B3708" w:rsidP="009B3708">
      <w:pPr>
        <w:pStyle w:val="Normal1"/>
        <w:pBdr>
          <w:top w:val="nil"/>
          <w:left w:val="nil"/>
          <w:bottom w:val="nil"/>
          <w:right w:val="nil"/>
          <w:between w:val="nil"/>
        </w:pBdr>
        <w:ind w:left="1800" w:right="720" w:firstLine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Mr. </w:t>
      </w:r>
      <w:r w:rsidR="008D02DE">
        <w:rPr>
          <w:i/>
          <w:iCs/>
          <w:color w:val="000000"/>
          <w:sz w:val="24"/>
          <w:szCs w:val="24"/>
        </w:rPr>
        <w:t>Dulyea</w:t>
      </w:r>
      <w:r>
        <w:rPr>
          <w:i/>
          <w:iCs/>
          <w:color w:val="000000"/>
          <w:sz w:val="24"/>
          <w:szCs w:val="24"/>
        </w:rPr>
        <w:t xml:space="preserve"> made a motion to accept the proposal received from </w:t>
      </w:r>
      <w:r w:rsidR="003E17CF">
        <w:rPr>
          <w:i/>
          <w:iCs/>
          <w:color w:val="000000"/>
          <w:sz w:val="24"/>
          <w:szCs w:val="24"/>
        </w:rPr>
        <w:t>1</w:t>
      </w:r>
      <w:r w:rsidR="003E17CF" w:rsidRPr="003E17CF">
        <w:rPr>
          <w:i/>
          <w:iCs/>
          <w:color w:val="000000"/>
          <w:sz w:val="24"/>
          <w:szCs w:val="24"/>
          <w:vertAlign w:val="superscript"/>
        </w:rPr>
        <w:t>st</w:t>
      </w:r>
      <w:r w:rsidR="003E17CF">
        <w:rPr>
          <w:i/>
          <w:iCs/>
          <w:color w:val="000000"/>
          <w:sz w:val="24"/>
          <w:szCs w:val="24"/>
        </w:rPr>
        <w:t xml:space="preserve"> Management Group and to </w:t>
      </w:r>
      <w:proofErr w:type="gramStart"/>
      <w:r w:rsidR="003E17CF">
        <w:rPr>
          <w:i/>
          <w:iCs/>
          <w:color w:val="000000"/>
          <w:sz w:val="24"/>
          <w:szCs w:val="24"/>
        </w:rPr>
        <w:t>enter into</w:t>
      </w:r>
      <w:proofErr w:type="gramEnd"/>
      <w:r w:rsidR="003E17CF">
        <w:rPr>
          <w:i/>
          <w:iCs/>
          <w:color w:val="000000"/>
          <w:sz w:val="24"/>
          <w:szCs w:val="24"/>
        </w:rPr>
        <w:t xml:space="preserve"> contract with them for property management services for three (3) years, starting July 1, 2022, through June 30, 2025. Seconded by Mr. Ashton. Motion approved.</w:t>
      </w:r>
    </w:p>
    <w:p w14:paraId="757E7D35" w14:textId="1096531E" w:rsidR="003E17CF" w:rsidRDefault="003E17CF" w:rsidP="003E17CF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71FF58EC" w14:textId="6EFC0967" w:rsidR="003E17CF" w:rsidRPr="003E17CF" w:rsidRDefault="003E17CF" w:rsidP="003E17CF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Update and Recommendation of Lease Agreement-deferred to Executive Session.</w:t>
      </w:r>
    </w:p>
    <w:p w14:paraId="40082C1A" w14:textId="7280369E" w:rsidR="00E7671A" w:rsidRDefault="00E7671A" w:rsidP="00DF44FD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2B8C8A7E" w14:textId="77777777" w:rsidR="00175D72" w:rsidRPr="00E7671A" w:rsidRDefault="00175D72" w:rsidP="00175D7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20" w:firstLine="0"/>
        <w:rPr>
          <w:color w:val="000000"/>
          <w:sz w:val="24"/>
          <w:szCs w:val="24"/>
        </w:rPr>
      </w:pPr>
    </w:p>
    <w:p w14:paraId="506C084A" w14:textId="75B4183E" w:rsidR="00E10C19" w:rsidRDefault="00E7671A" w:rsidP="00E10C19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Report of Chairperson of Ad-Hoc Strategic Plan Committee</w:t>
      </w:r>
      <w:r w:rsidR="00175D72">
        <w:rPr>
          <w:color w:val="000000"/>
          <w:sz w:val="24"/>
          <w:szCs w:val="24"/>
        </w:rPr>
        <w:t xml:space="preserve"> –Chairm</w:t>
      </w:r>
      <w:r w:rsidR="00592C0A">
        <w:rPr>
          <w:color w:val="000000"/>
          <w:sz w:val="24"/>
          <w:szCs w:val="24"/>
        </w:rPr>
        <w:t>a</w:t>
      </w:r>
      <w:r w:rsidR="00175D72">
        <w:rPr>
          <w:color w:val="000000"/>
          <w:sz w:val="24"/>
          <w:szCs w:val="24"/>
        </w:rPr>
        <w:t xml:space="preserve">n </w:t>
      </w:r>
      <w:proofErr w:type="spellStart"/>
      <w:r w:rsidR="00175D72">
        <w:rPr>
          <w:color w:val="000000"/>
          <w:sz w:val="24"/>
          <w:szCs w:val="24"/>
        </w:rPr>
        <w:t>Orndoff</w:t>
      </w:r>
      <w:proofErr w:type="spellEnd"/>
      <w:r w:rsidR="00D93872">
        <w:rPr>
          <w:color w:val="000000"/>
          <w:sz w:val="24"/>
          <w:szCs w:val="24"/>
        </w:rPr>
        <w:t xml:space="preserve"> </w:t>
      </w:r>
      <w:r w:rsidR="00E34F1D">
        <w:rPr>
          <w:color w:val="000000"/>
          <w:sz w:val="24"/>
          <w:szCs w:val="24"/>
        </w:rPr>
        <w:t xml:space="preserve">reported that </w:t>
      </w:r>
      <w:r w:rsidR="00746A2B">
        <w:rPr>
          <w:color w:val="000000"/>
          <w:sz w:val="24"/>
          <w:szCs w:val="24"/>
        </w:rPr>
        <w:t>the</w:t>
      </w:r>
      <w:r w:rsidR="00E10C19">
        <w:rPr>
          <w:color w:val="000000"/>
          <w:sz w:val="24"/>
          <w:szCs w:val="24"/>
        </w:rPr>
        <w:t xml:space="preserve"> committee will be moving forward with finalizing the</w:t>
      </w:r>
      <w:r w:rsidR="00746A2B">
        <w:rPr>
          <w:color w:val="000000"/>
          <w:sz w:val="24"/>
          <w:szCs w:val="24"/>
        </w:rPr>
        <w:t xml:space="preserve"> </w:t>
      </w:r>
      <w:r w:rsidR="00A2074C">
        <w:rPr>
          <w:color w:val="000000"/>
          <w:sz w:val="24"/>
          <w:szCs w:val="24"/>
        </w:rPr>
        <w:t>quality-of-life</w:t>
      </w:r>
      <w:r w:rsidR="00D93872">
        <w:rPr>
          <w:color w:val="000000"/>
          <w:sz w:val="24"/>
          <w:szCs w:val="24"/>
        </w:rPr>
        <w:t xml:space="preserve"> surveys </w:t>
      </w:r>
      <w:r w:rsidR="00E10C19">
        <w:rPr>
          <w:color w:val="000000"/>
          <w:sz w:val="24"/>
          <w:szCs w:val="24"/>
        </w:rPr>
        <w:t>now that a marketing firm is in place.</w:t>
      </w:r>
    </w:p>
    <w:p w14:paraId="314380E8" w14:textId="77777777" w:rsidR="004A006F" w:rsidRDefault="00E10C19" w:rsidP="00E10C19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 of Chairperson of Ad-Hoc Nominating Committee</w:t>
      </w:r>
    </w:p>
    <w:p w14:paraId="1912F6AA" w14:textId="5DFC611F" w:rsidR="00E10C19" w:rsidRPr="00E10C19" w:rsidRDefault="004A006F" w:rsidP="004A006F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Presentation of Slate of Officers-</w:t>
      </w:r>
      <w:r w:rsidR="00E10C19">
        <w:rPr>
          <w:color w:val="000000"/>
          <w:sz w:val="24"/>
          <w:szCs w:val="24"/>
        </w:rPr>
        <w:t xml:space="preserve">Chairmen O’Brien reported that the committee </w:t>
      </w:r>
      <w:r w:rsidR="00C74AB3">
        <w:rPr>
          <w:color w:val="000000"/>
          <w:sz w:val="24"/>
          <w:szCs w:val="24"/>
        </w:rPr>
        <w:t xml:space="preserve">met and made the nominations for the </w:t>
      </w:r>
      <w:r>
        <w:rPr>
          <w:color w:val="000000"/>
          <w:sz w:val="24"/>
          <w:szCs w:val="24"/>
        </w:rPr>
        <w:t xml:space="preserve">slate of </w:t>
      </w:r>
      <w:r w:rsidR="00A2114D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fficers to</w:t>
      </w:r>
      <w:r w:rsidR="00C74AB3">
        <w:rPr>
          <w:color w:val="000000"/>
          <w:sz w:val="24"/>
          <w:szCs w:val="24"/>
        </w:rPr>
        <w:t xml:space="preserve"> be voted on in June. The committee nominated Mr. Ashton for President, Ms. </w:t>
      </w:r>
      <w:proofErr w:type="spellStart"/>
      <w:r w:rsidR="00C74AB3">
        <w:rPr>
          <w:color w:val="000000"/>
          <w:sz w:val="24"/>
          <w:szCs w:val="24"/>
        </w:rPr>
        <w:t>Orndoff</w:t>
      </w:r>
      <w:proofErr w:type="spellEnd"/>
      <w:r w:rsidR="00C74AB3">
        <w:rPr>
          <w:color w:val="000000"/>
          <w:sz w:val="24"/>
          <w:szCs w:val="24"/>
        </w:rPr>
        <w:t xml:space="preserve"> as Vice President, Mr. Hicks as Secretary, and Mr. Close as Treasurer.</w:t>
      </w:r>
    </w:p>
    <w:p w14:paraId="026D4F0F" w14:textId="77777777" w:rsidR="009D4939" w:rsidRDefault="009D4939" w:rsidP="0001146F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3EE8B602" w14:textId="70356132" w:rsidR="00E7671A" w:rsidRDefault="00E7671A" w:rsidP="004A006F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Report of Staff</w:t>
      </w:r>
    </w:p>
    <w:p w14:paraId="4ADEAA35" w14:textId="77777777" w:rsidR="0071278B" w:rsidRPr="00E7671A" w:rsidRDefault="0071278B" w:rsidP="00DF44FD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607416E8" w14:textId="3ACD553F" w:rsidR="00E7671A" w:rsidRPr="00DF44FD" w:rsidRDefault="00E7671A" w:rsidP="00DF44FD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Executive Director</w:t>
      </w:r>
      <w:r w:rsidR="00175D72">
        <w:rPr>
          <w:color w:val="000000"/>
          <w:sz w:val="24"/>
          <w:szCs w:val="24"/>
        </w:rPr>
        <w:t xml:space="preserve"> –Ms. Hamilton</w:t>
      </w:r>
      <w:r w:rsidR="00F567E6" w:rsidRPr="00F567E6">
        <w:rPr>
          <w:color w:val="000000"/>
          <w:position w:val="-1"/>
          <w:sz w:val="24"/>
          <w:szCs w:val="24"/>
        </w:rPr>
        <w:t xml:space="preserve"> </w:t>
      </w:r>
      <w:r w:rsidR="00F567E6" w:rsidRPr="00F567E6">
        <w:rPr>
          <w:color w:val="000000"/>
          <w:sz w:val="24"/>
          <w:szCs w:val="24"/>
        </w:rPr>
        <w:t xml:space="preserve">reviewed her monthly report. </w:t>
      </w:r>
      <w:r w:rsidR="004A2813">
        <w:rPr>
          <w:color w:val="000000"/>
          <w:sz w:val="24"/>
          <w:szCs w:val="24"/>
        </w:rPr>
        <w:t xml:space="preserve">Project Met will be </w:t>
      </w:r>
      <w:r w:rsidR="00D76CBD">
        <w:rPr>
          <w:color w:val="000000"/>
          <w:sz w:val="24"/>
          <w:szCs w:val="24"/>
        </w:rPr>
        <w:t>visiting again</w:t>
      </w:r>
      <w:r w:rsidR="008D79F2">
        <w:rPr>
          <w:color w:val="000000"/>
          <w:sz w:val="24"/>
          <w:szCs w:val="24"/>
        </w:rPr>
        <w:t xml:space="preserve"> </w:t>
      </w:r>
      <w:r w:rsidR="004A2813">
        <w:rPr>
          <w:color w:val="000000"/>
          <w:sz w:val="24"/>
          <w:szCs w:val="24"/>
        </w:rPr>
        <w:t xml:space="preserve">within two weeks. </w:t>
      </w:r>
      <w:r w:rsidR="008D79F2">
        <w:rPr>
          <w:color w:val="000000"/>
          <w:sz w:val="24"/>
          <w:szCs w:val="24"/>
        </w:rPr>
        <w:t xml:space="preserve">Project Panhandle </w:t>
      </w:r>
      <w:r w:rsidR="004A006F">
        <w:rPr>
          <w:color w:val="000000"/>
          <w:sz w:val="24"/>
          <w:szCs w:val="24"/>
        </w:rPr>
        <w:t>is projected</w:t>
      </w:r>
      <w:r w:rsidR="008D79F2">
        <w:rPr>
          <w:color w:val="000000"/>
          <w:sz w:val="24"/>
          <w:szCs w:val="24"/>
        </w:rPr>
        <w:t xml:space="preserve"> </w:t>
      </w:r>
      <w:r w:rsidR="004A006F">
        <w:rPr>
          <w:color w:val="000000"/>
          <w:sz w:val="24"/>
          <w:szCs w:val="24"/>
        </w:rPr>
        <w:t xml:space="preserve">to close </w:t>
      </w:r>
      <w:r w:rsidR="008D79F2">
        <w:rPr>
          <w:color w:val="000000"/>
          <w:sz w:val="24"/>
          <w:szCs w:val="24"/>
        </w:rPr>
        <w:t xml:space="preserve">within 30-60 days. Project Great Dragon will be visiting next week and is looking at multiple sites. </w:t>
      </w:r>
      <w:r w:rsidR="00C74AB3">
        <w:rPr>
          <w:color w:val="000000"/>
          <w:sz w:val="24"/>
          <w:szCs w:val="24"/>
        </w:rPr>
        <w:t>She announced that there are multiple offers on properties</w:t>
      </w:r>
      <w:r w:rsidR="008D79F2">
        <w:rPr>
          <w:color w:val="000000"/>
          <w:sz w:val="24"/>
          <w:szCs w:val="24"/>
        </w:rPr>
        <w:t>, which will be discussed in Executive Session</w:t>
      </w:r>
      <w:r w:rsidR="00C74AB3">
        <w:rPr>
          <w:color w:val="000000"/>
          <w:sz w:val="24"/>
          <w:szCs w:val="24"/>
        </w:rPr>
        <w:t xml:space="preserve">. </w:t>
      </w:r>
      <w:r w:rsidR="0055632E" w:rsidRPr="00F567E6">
        <w:rPr>
          <w:color w:val="000000"/>
          <w:sz w:val="24"/>
          <w:szCs w:val="24"/>
        </w:rPr>
        <w:t>There were no questions</w:t>
      </w:r>
      <w:r w:rsidR="0055632E">
        <w:rPr>
          <w:color w:val="000000"/>
          <w:sz w:val="24"/>
          <w:szCs w:val="24"/>
        </w:rPr>
        <w:t>.</w:t>
      </w:r>
      <w:r w:rsidR="005F7A9A">
        <w:rPr>
          <w:color w:val="000000"/>
          <w:sz w:val="24"/>
          <w:szCs w:val="24"/>
        </w:rPr>
        <w:t xml:space="preserve"> </w:t>
      </w:r>
    </w:p>
    <w:p w14:paraId="17958D1C" w14:textId="77777777" w:rsidR="00F05164" w:rsidRPr="00E7671A" w:rsidRDefault="00F05164" w:rsidP="00F05164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color w:val="000000"/>
          <w:sz w:val="24"/>
          <w:szCs w:val="24"/>
        </w:rPr>
      </w:pPr>
    </w:p>
    <w:p w14:paraId="609FA1BD" w14:textId="2432FBA2" w:rsidR="00E7671A" w:rsidRDefault="004A7B0B" w:rsidP="00A2074C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Associate Executive Director</w:t>
      </w:r>
      <w:r w:rsidR="00175D72">
        <w:rPr>
          <w:color w:val="000000"/>
          <w:sz w:val="24"/>
          <w:szCs w:val="24"/>
        </w:rPr>
        <w:t xml:space="preserve"> - </w:t>
      </w:r>
      <w:r w:rsidR="00175D72" w:rsidRPr="00175D72">
        <w:rPr>
          <w:color w:val="000000"/>
          <w:sz w:val="24"/>
          <w:szCs w:val="24"/>
        </w:rPr>
        <w:t xml:space="preserve">Ms. Smith </w:t>
      </w:r>
      <w:bookmarkStart w:id="5" w:name="_Hlk95312621"/>
      <w:r w:rsidR="00175D72" w:rsidRPr="00175D72">
        <w:rPr>
          <w:color w:val="000000"/>
          <w:sz w:val="24"/>
          <w:szCs w:val="24"/>
        </w:rPr>
        <w:t xml:space="preserve">reviewed her monthly report. </w:t>
      </w:r>
      <w:r w:rsidR="006F0F8B">
        <w:rPr>
          <w:color w:val="000000"/>
          <w:sz w:val="24"/>
          <w:szCs w:val="24"/>
        </w:rPr>
        <w:t xml:space="preserve">She reported on various </w:t>
      </w:r>
      <w:r w:rsidR="00C526F1">
        <w:rPr>
          <w:color w:val="000000"/>
          <w:sz w:val="24"/>
          <w:szCs w:val="24"/>
        </w:rPr>
        <w:t xml:space="preserve">projects, </w:t>
      </w:r>
      <w:r w:rsidR="006F0F8B">
        <w:rPr>
          <w:color w:val="000000"/>
          <w:sz w:val="24"/>
          <w:szCs w:val="24"/>
        </w:rPr>
        <w:t>events</w:t>
      </w:r>
      <w:r w:rsidR="00C526F1">
        <w:rPr>
          <w:color w:val="000000"/>
          <w:sz w:val="24"/>
          <w:szCs w:val="24"/>
        </w:rPr>
        <w:t>,</w:t>
      </w:r>
      <w:r w:rsidR="006F0F8B">
        <w:rPr>
          <w:color w:val="000000"/>
          <w:sz w:val="24"/>
          <w:szCs w:val="24"/>
        </w:rPr>
        <w:t xml:space="preserve"> and meetings that she has attended and added that she </w:t>
      </w:r>
      <w:r w:rsidR="008D79F2">
        <w:rPr>
          <w:color w:val="000000"/>
          <w:sz w:val="24"/>
          <w:szCs w:val="24"/>
        </w:rPr>
        <w:t>continues to</w:t>
      </w:r>
      <w:r w:rsidR="006F0F8B">
        <w:rPr>
          <w:color w:val="000000"/>
          <w:sz w:val="24"/>
          <w:szCs w:val="24"/>
        </w:rPr>
        <w:t xml:space="preserve"> include Mr. Cohen in meeting</w:t>
      </w:r>
      <w:r w:rsidR="00C526F1">
        <w:rPr>
          <w:color w:val="000000"/>
          <w:sz w:val="24"/>
          <w:szCs w:val="24"/>
        </w:rPr>
        <w:t>s</w:t>
      </w:r>
      <w:r w:rsidR="006F0F8B">
        <w:rPr>
          <w:color w:val="000000"/>
          <w:sz w:val="24"/>
          <w:szCs w:val="24"/>
        </w:rPr>
        <w:t xml:space="preserve">. She </w:t>
      </w:r>
      <w:r w:rsidR="008D79F2">
        <w:rPr>
          <w:color w:val="000000"/>
          <w:sz w:val="24"/>
          <w:szCs w:val="24"/>
        </w:rPr>
        <w:t>attended the WVMA</w:t>
      </w:r>
      <w:r w:rsidR="00043652">
        <w:rPr>
          <w:color w:val="000000"/>
          <w:sz w:val="24"/>
          <w:szCs w:val="24"/>
        </w:rPr>
        <w:t>-Eastern Panhandle Area Manufacturing Managers RoundTable, which was a great networking event.</w:t>
      </w:r>
      <w:r w:rsidR="006F0F8B">
        <w:rPr>
          <w:color w:val="000000"/>
          <w:sz w:val="24"/>
          <w:szCs w:val="24"/>
        </w:rPr>
        <w:t xml:space="preserve"> </w:t>
      </w:r>
      <w:r w:rsidR="00043652">
        <w:rPr>
          <w:color w:val="000000"/>
          <w:sz w:val="24"/>
          <w:szCs w:val="24"/>
        </w:rPr>
        <w:t xml:space="preserve">She also </w:t>
      </w:r>
      <w:r w:rsidR="00043652">
        <w:rPr>
          <w:color w:val="000000"/>
          <w:sz w:val="24"/>
          <w:szCs w:val="24"/>
        </w:rPr>
        <w:lastRenderedPageBreak/>
        <w:t xml:space="preserve">attended the WVPEC (WV Public Education Collaborative)-Focus Forward event and noted that it was good and will help strengthen workforce. </w:t>
      </w:r>
      <w:r w:rsidR="00BB3779">
        <w:rPr>
          <w:color w:val="000000"/>
          <w:sz w:val="24"/>
          <w:szCs w:val="24"/>
        </w:rPr>
        <w:t>There were no questions</w:t>
      </w:r>
      <w:bookmarkEnd w:id="5"/>
      <w:r w:rsidR="00BB3779">
        <w:rPr>
          <w:color w:val="000000"/>
          <w:sz w:val="24"/>
          <w:szCs w:val="24"/>
        </w:rPr>
        <w:t>.</w:t>
      </w:r>
      <w:r w:rsidR="00843415">
        <w:rPr>
          <w:color w:val="000000"/>
          <w:sz w:val="24"/>
          <w:szCs w:val="24"/>
        </w:rPr>
        <w:t xml:space="preserve"> </w:t>
      </w:r>
      <w:r w:rsidR="007959EC">
        <w:rPr>
          <w:color w:val="000000"/>
          <w:sz w:val="24"/>
          <w:szCs w:val="24"/>
        </w:rPr>
        <w:t xml:space="preserve"> </w:t>
      </w:r>
    </w:p>
    <w:p w14:paraId="2CE740AD" w14:textId="77777777" w:rsidR="00A2074C" w:rsidRDefault="00A2074C" w:rsidP="00A2074C">
      <w:pPr>
        <w:pStyle w:val="ListParagraph"/>
        <w:ind w:left="0" w:hanging="2"/>
        <w:rPr>
          <w:color w:val="000000"/>
          <w:sz w:val="24"/>
          <w:szCs w:val="24"/>
        </w:rPr>
      </w:pPr>
    </w:p>
    <w:p w14:paraId="7D07C61E" w14:textId="32DB0946" w:rsidR="00A2074C" w:rsidRPr="00E7671A" w:rsidRDefault="00A2074C" w:rsidP="00A2074C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Economic Development Coordinator</w:t>
      </w:r>
      <w:r>
        <w:rPr>
          <w:color w:val="000000"/>
          <w:sz w:val="24"/>
          <w:szCs w:val="24"/>
        </w:rPr>
        <w:t xml:space="preserve">- Mr. Cohen reviewed his monthly report. </w:t>
      </w:r>
      <w:r w:rsidR="00C526F1">
        <w:rPr>
          <w:color w:val="000000"/>
          <w:sz w:val="24"/>
          <w:szCs w:val="24"/>
        </w:rPr>
        <w:t xml:space="preserve">He reported on events and meetings he has attended, and training. </w:t>
      </w:r>
      <w:r>
        <w:rPr>
          <w:color w:val="000000"/>
          <w:sz w:val="24"/>
          <w:szCs w:val="24"/>
        </w:rPr>
        <w:t>There were no questions.</w:t>
      </w:r>
    </w:p>
    <w:p w14:paraId="494DC3EA" w14:textId="77777777" w:rsidR="00675F10" w:rsidRDefault="00675F10" w:rsidP="00675F10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35F9616F" w14:textId="135FEF55" w:rsidR="005A6DD5" w:rsidRDefault="00E7671A" w:rsidP="004A006F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 xml:space="preserve">New Business </w:t>
      </w:r>
      <w:r w:rsidR="00175D72">
        <w:rPr>
          <w:color w:val="000000"/>
          <w:sz w:val="24"/>
          <w:szCs w:val="24"/>
        </w:rPr>
        <w:t xml:space="preserve">– </w:t>
      </w:r>
      <w:r w:rsidR="00F85438">
        <w:rPr>
          <w:color w:val="000000"/>
          <w:sz w:val="24"/>
          <w:szCs w:val="24"/>
        </w:rPr>
        <w:t>No new business to report.</w:t>
      </w:r>
    </w:p>
    <w:p w14:paraId="61F91E24" w14:textId="77777777" w:rsidR="000236EA" w:rsidRDefault="000236EA" w:rsidP="00843415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2B43BECF" w14:textId="7CA40AB4" w:rsidR="0097472A" w:rsidRPr="0097472A" w:rsidRDefault="00E7671A" w:rsidP="004A006F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i/>
          <w:iCs/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Other Business</w:t>
      </w:r>
      <w:r w:rsidR="000236EA">
        <w:rPr>
          <w:color w:val="000000"/>
          <w:sz w:val="24"/>
          <w:szCs w:val="24"/>
        </w:rPr>
        <w:t xml:space="preserve"> </w:t>
      </w:r>
      <w:r w:rsidR="00800F5A">
        <w:rPr>
          <w:color w:val="000000"/>
          <w:sz w:val="24"/>
          <w:szCs w:val="24"/>
        </w:rPr>
        <w:t>–</w:t>
      </w:r>
      <w:r w:rsidR="00116AF4">
        <w:rPr>
          <w:color w:val="000000"/>
          <w:sz w:val="24"/>
          <w:szCs w:val="24"/>
        </w:rPr>
        <w:t xml:space="preserve"> No other business to report.</w:t>
      </w:r>
    </w:p>
    <w:p w14:paraId="61CC271D" w14:textId="77777777" w:rsidR="00EA4BA8" w:rsidRDefault="00EA4BA8" w:rsidP="00235C5D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4C98BE41" w14:textId="4E8C9AB6" w:rsidR="001F66B0" w:rsidRPr="00F21CD9" w:rsidRDefault="00E7671A" w:rsidP="004A006F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800F5A">
        <w:rPr>
          <w:color w:val="000000"/>
          <w:sz w:val="24"/>
          <w:szCs w:val="24"/>
        </w:rPr>
        <w:t>Executive Session</w:t>
      </w:r>
      <w:r w:rsidR="00175D72" w:rsidRPr="00800F5A">
        <w:rPr>
          <w:color w:val="000000"/>
          <w:sz w:val="24"/>
          <w:szCs w:val="24"/>
        </w:rPr>
        <w:t xml:space="preserve"> </w:t>
      </w:r>
      <w:r w:rsidR="000B3FA2" w:rsidRPr="00800F5A">
        <w:rPr>
          <w:color w:val="000000"/>
          <w:sz w:val="24"/>
          <w:szCs w:val="24"/>
        </w:rPr>
        <w:t>–</w:t>
      </w:r>
      <w:r w:rsidR="00175D72" w:rsidRPr="00800F5A">
        <w:rPr>
          <w:color w:val="000000"/>
          <w:sz w:val="24"/>
          <w:szCs w:val="24"/>
        </w:rPr>
        <w:t xml:space="preserve"> </w:t>
      </w:r>
      <w:r w:rsidR="00EA4BA8">
        <w:rPr>
          <w:i/>
          <w:iCs/>
          <w:color w:val="000000"/>
          <w:sz w:val="24"/>
          <w:szCs w:val="24"/>
        </w:rPr>
        <w:t xml:space="preserve">Mr. </w:t>
      </w:r>
      <w:r w:rsidR="00116AF4">
        <w:rPr>
          <w:i/>
          <w:iCs/>
          <w:color w:val="000000"/>
          <w:sz w:val="24"/>
          <w:szCs w:val="24"/>
        </w:rPr>
        <w:t>Dulyea</w:t>
      </w:r>
      <w:r w:rsidR="001F66B0" w:rsidRPr="00800F5A">
        <w:rPr>
          <w:i/>
          <w:iCs/>
          <w:color w:val="000000"/>
          <w:sz w:val="24"/>
          <w:szCs w:val="24"/>
        </w:rPr>
        <w:t xml:space="preserve"> made a motion to </w:t>
      </w:r>
      <w:r w:rsidR="00A2074C">
        <w:rPr>
          <w:i/>
          <w:iCs/>
          <w:color w:val="000000"/>
          <w:sz w:val="24"/>
          <w:szCs w:val="24"/>
        </w:rPr>
        <w:t>enter</w:t>
      </w:r>
      <w:r w:rsidR="001F66B0" w:rsidRPr="00800F5A">
        <w:rPr>
          <w:i/>
          <w:iCs/>
          <w:color w:val="000000"/>
          <w:sz w:val="24"/>
          <w:szCs w:val="24"/>
        </w:rPr>
        <w:t xml:space="preserve"> Executive Session at </w:t>
      </w:r>
      <w:r w:rsidR="00A2074C">
        <w:rPr>
          <w:i/>
          <w:iCs/>
          <w:color w:val="000000"/>
          <w:sz w:val="24"/>
          <w:szCs w:val="24"/>
        </w:rPr>
        <w:t>10:1</w:t>
      </w:r>
      <w:r w:rsidR="00116AF4">
        <w:rPr>
          <w:i/>
          <w:iCs/>
          <w:color w:val="000000"/>
          <w:sz w:val="24"/>
          <w:szCs w:val="24"/>
        </w:rPr>
        <w:t>9</w:t>
      </w:r>
      <w:r w:rsidR="00A2074C">
        <w:rPr>
          <w:i/>
          <w:iCs/>
          <w:color w:val="000000"/>
          <w:sz w:val="24"/>
          <w:szCs w:val="24"/>
        </w:rPr>
        <w:t xml:space="preserve"> </w:t>
      </w:r>
      <w:r w:rsidR="001F66B0" w:rsidRPr="00800F5A">
        <w:rPr>
          <w:i/>
          <w:iCs/>
          <w:color w:val="000000"/>
          <w:sz w:val="24"/>
          <w:szCs w:val="24"/>
        </w:rPr>
        <w:t>a.m. to con</w:t>
      </w:r>
      <w:r w:rsidR="00554F46">
        <w:rPr>
          <w:i/>
          <w:iCs/>
          <w:color w:val="000000"/>
          <w:sz w:val="24"/>
          <w:szCs w:val="24"/>
        </w:rPr>
        <w:t>f</w:t>
      </w:r>
      <w:r w:rsidR="001F66B0" w:rsidRPr="00800F5A">
        <w:rPr>
          <w:i/>
          <w:iCs/>
          <w:color w:val="000000"/>
          <w:sz w:val="24"/>
          <w:szCs w:val="24"/>
        </w:rPr>
        <w:t>er with council</w:t>
      </w:r>
      <w:r w:rsidR="00B66FC7">
        <w:rPr>
          <w:i/>
          <w:iCs/>
          <w:color w:val="000000"/>
          <w:sz w:val="24"/>
          <w:szCs w:val="24"/>
        </w:rPr>
        <w:t xml:space="preserve"> </w:t>
      </w:r>
      <w:r w:rsidR="00EA4BA8">
        <w:rPr>
          <w:i/>
          <w:iCs/>
          <w:color w:val="000000"/>
          <w:sz w:val="24"/>
          <w:szCs w:val="24"/>
        </w:rPr>
        <w:t xml:space="preserve">on </w:t>
      </w:r>
      <w:r w:rsidR="00A2074C">
        <w:rPr>
          <w:i/>
          <w:iCs/>
          <w:color w:val="000000"/>
          <w:sz w:val="24"/>
          <w:szCs w:val="24"/>
        </w:rPr>
        <w:t>property management</w:t>
      </w:r>
      <w:r w:rsidR="00EA4BA8">
        <w:rPr>
          <w:i/>
          <w:iCs/>
          <w:color w:val="000000"/>
          <w:sz w:val="24"/>
          <w:szCs w:val="24"/>
        </w:rPr>
        <w:t xml:space="preserve"> </w:t>
      </w:r>
      <w:r w:rsidR="00A2114D">
        <w:rPr>
          <w:i/>
          <w:iCs/>
          <w:color w:val="000000"/>
          <w:sz w:val="24"/>
          <w:szCs w:val="24"/>
        </w:rPr>
        <w:t xml:space="preserve">and </w:t>
      </w:r>
      <w:r w:rsidR="00021938">
        <w:rPr>
          <w:i/>
          <w:iCs/>
          <w:color w:val="000000"/>
          <w:sz w:val="24"/>
          <w:szCs w:val="24"/>
        </w:rPr>
        <w:t xml:space="preserve">real estate </w:t>
      </w:r>
      <w:r w:rsidR="00EA4BA8">
        <w:rPr>
          <w:i/>
          <w:iCs/>
          <w:color w:val="000000"/>
          <w:sz w:val="24"/>
          <w:szCs w:val="24"/>
        </w:rPr>
        <w:t>matters</w:t>
      </w:r>
      <w:r w:rsidR="00A2114D">
        <w:rPr>
          <w:i/>
          <w:iCs/>
          <w:color w:val="000000"/>
          <w:sz w:val="24"/>
          <w:szCs w:val="24"/>
        </w:rPr>
        <w:t>, with action to be taken</w:t>
      </w:r>
      <w:r w:rsidR="00EA4BA8">
        <w:rPr>
          <w:i/>
          <w:iCs/>
          <w:color w:val="000000"/>
          <w:sz w:val="24"/>
          <w:szCs w:val="24"/>
        </w:rPr>
        <w:t xml:space="preserve">. Mr. </w:t>
      </w:r>
      <w:r w:rsidR="00A2074C">
        <w:rPr>
          <w:i/>
          <w:iCs/>
          <w:color w:val="000000"/>
          <w:sz w:val="24"/>
          <w:szCs w:val="24"/>
        </w:rPr>
        <w:t>Ashton</w:t>
      </w:r>
      <w:r w:rsidR="00EA4BA8">
        <w:rPr>
          <w:i/>
          <w:iCs/>
          <w:color w:val="000000"/>
          <w:sz w:val="24"/>
          <w:szCs w:val="24"/>
        </w:rPr>
        <w:t xml:space="preserve"> </w:t>
      </w:r>
      <w:r w:rsidR="00EA4BA8" w:rsidRPr="00800F5A">
        <w:rPr>
          <w:i/>
          <w:iCs/>
          <w:color w:val="000000"/>
          <w:sz w:val="24"/>
          <w:szCs w:val="24"/>
        </w:rPr>
        <w:t>seconded the motion. Motion</w:t>
      </w:r>
      <w:r w:rsidR="00021938">
        <w:rPr>
          <w:i/>
          <w:iCs/>
          <w:color w:val="000000"/>
          <w:sz w:val="24"/>
          <w:szCs w:val="24"/>
        </w:rPr>
        <w:t xml:space="preserve"> </w:t>
      </w:r>
      <w:r w:rsidR="00EA4BA8">
        <w:rPr>
          <w:i/>
          <w:iCs/>
          <w:color w:val="000000"/>
          <w:sz w:val="24"/>
          <w:szCs w:val="24"/>
        </w:rPr>
        <w:t>approved</w:t>
      </w:r>
      <w:r w:rsidR="001F66B0" w:rsidRPr="00800F5A">
        <w:rPr>
          <w:i/>
          <w:iCs/>
          <w:color w:val="000000"/>
          <w:sz w:val="24"/>
          <w:szCs w:val="24"/>
        </w:rPr>
        <w:t>. The Board returned to open session at 1</w:t>
      </w:r>
      <w:r w:rsidR="005C2908">
        <w:rPr>
          <w:i/>
          <w:iCs/>
          <w:color w:val="000000"/>
          <w:sz w:val="24"/>
          <w:szCs w:val="24"/>
        </w:rPr>
        <w:t>0:</w:t>
      </w:r>
      <w:r w:rsidR="00A2074C">
        <w:rPr>
          <w:i/>
          <w:iCs/>
          <w:color w:val="000000"/>
          <w:sz w:val="24"/>
          <w:szCs w:val="24"/>
        </w:rPr>
        <w:t>5</w:t>
      </w:r>
      <w:r w:rsidR="00116AF4">
        <w:rPr>
          <w:i/>
          <w:iCs/>
          <w:color w:val="000000"/>
          <w:sz w:val="24"/>
          <w:szCs w:val="24"/>
        </w:rPr>
        <w:t>8</w:t>
      </w:r>
      <w:r w:rsidR="00EA4BA8">
        <w:rPr>
          <w:i/>
          <w:iCs/>
          <w:color w:val="000000"/>
          <w:sz w:val="24"/>
          <w:szCs w:val="24"/>
        </w:rPr>
        <w:t xml:space="preserve"> </w:t>
      </w:r>
      <w:r w:rsidR="001F66B0" w:rsidRPr="00800F5A">
        <w:rPr>
          <w:i/>
          <w:iCs/>
          <w:color w:val="000000"/>
          <w:sz w:val="24"/>
          <w:szCs w:val="24"/>
        </w:rPr>
        <w:t>a.m.</w:t>
      </w:r>
    </w:p>
    <w:p w14:paraId="667C4252" w14:textId="77777777" w:rsidR="00C71C4D" w:rsidRPr="00777B44" w:rsidRDefault="00C71C4D" w:rsidP="00777B44">
      <w:pPr>
        <w:ind w:leftChars="0" w:left="0" w:firstLineChars="0" w:firstLine="0"/>
        <w:rPr>
          <w:color w:val="000000"/>
          <w:sz w:val="24"/>
          <w:szCs w:val="24"/>
        </w:rPr>
      </w:pPr>
    </w:p>
    <w:p w14:paraId="6714230D" w14:textId="3A382A13" w:rsidR="0003342D" w:rsidRDefault="00A726E8" w:rsidP="00CE51B4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20" w:firstLine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Mr</w:t>
      </w:r>
      <w:r w:rsidR="00A2006F">
        <w:rPr>
          <w:rFonts w:asciiTheme="minorHAnsi" w:eastAsia="Calibri Light" w:hAnsiTheme="minorHAnsi" w:cstheme="minorHAnsi"/>
          <w:i/>
          <w:iCs/>
          <w:sz w:val="24"/>
          <w:szCs w:val="24"/>
        </w:rPr>
        <w:t>.</w:t>
      </w:r>
      <w:r>
        <w:rPr>
          <w:rFonts w:asciiTheme="minorHAnsi" w:eastAsia="Calibri Light" w:hAnsiTheme="minorHAnsi" w:cstheme="minorHAnsi"/>
          <w:i/>
          <w:iCs/>
          <w:sz w:val="24"/>
          <w:szCs w:val="24"/>
        </w:rPr>
        <w:t xml:space="preserve"> Ashton made a motion to accept the </w:t>
      </w:r>
      <w:r w:rsidR="00A2114D">
        <w:rPr>
          <w:rFonts w:asciiTheme="minorHAnsi" w:eastAsia="Calibri Light" w:hAnsiTheme="minorHAnsi" w:cstheme="minorHAnsi"/>
          <w:i/>
          <w:iCs/>
          <w:sz w:val="24"/>
          <w:szCs w:val="24"/>
        </w:rPr>
        <w:t xml:space="preserve">terms of </w:t>
      </w:r>
      <w:r>
        <w:rPr>
          <w:rFonts w:asciiTheme="minorHAnsi" w:eastAsia="Calibri Light" w:hAnsiTheme="minorHAnsi" w:cstheme="minorHAnsi"/>
          <w:i/>
          <w:iCs/>
          <w:sz w:val="24"/>
          <w:szCs w:val="24"/>
        </w:rPr>
        <w:t xml:space="preserve">renewal </w:t>
      </w:r>
      <w:r w:rsidR="00A2114D">
        <w:rPr>
          <w:rFonts w:asciiTheme="minorHAnsi" w:eastAsia="Calibri Light" w:hAnsiTheme="minorHAnsi" w:cstheme="minorHAnsi"/>
          <w:i/>
          <w:iCs/>
          <w:sz w:val="24"/>
          <w:szCs w:val="24"/>
        </w:rPr>
        <w:t>for</w:t>
      </w:r>
      <w:r>
        <w:rPr>
          <w:rFonts w:asciiTheme="minorHAnsi" w:eastAsia="Calibri Light" w:hAnsiTheme="minorHAnsi" w:cstheme="minorHAnsi"/>
          <w:i/>
          <w:iCs/>
          <w:sz w:val="24"/>
          <w:szCs w:val="24"/>
        </w:rPr>
        <w:t xml:space="preserve"> Transformation</w:t>
      </w:r>
      <w:r w:rsidR="00A13073">
        <w:rPr>
          <w:rFonts w:asciiTheme="minorHAnsi" w:eastAsia="Calibri Light" w:hAnsiTheme="minorHAnsi" w:cstheme="minorHAnsi"/>
          <w:i/>
          <w:iCs/>
          <w:sz w:val="24"/>
          <w:szCs w:val="24"/>
        </w:rPr>
        <w:t>s</w:t>
      </w:r>
      <w:r>
        <w:rPr>
          <w:rFonts w:asciiTheme="minorHAnsi" w:eastAsia="Calibri Light" w:hAnsiTheme="minorHAnsi" w:cstheme="minorHAnsi"/>
          <w:i/>
          <w:iCs/>
          <w:sz w:val="24"/>
          <w:szCs w:val="24"/>
        </w:rPr>
        <w:t xml:space="preserve"> lease for </w:t>
      </w:r>
      <w:r w:rsidR="00A13073">
        <w:rPr>
          <w:rFonts w:asciiTheme="minorHAnsi" w:eastAsia="Calibri Light" w:hAnsiTheme="minorHAnsi" w:cstheme="minorHAnsi"/>
          <w:i/>
          <w:iCs/>
          <w:sz w:val="24"/>
          <w:szCs w:val="24"/>
        </w:rPr>
        <w:t>two (2) five (5) year terms at a</w:t>
      </w:r>
      <w:r w:rsidR="00A2114D">
        <w:rPr>
          <w:rFonts w:asciiTheme="minorHAnsi" w:eastAsia="Calibri Light" w:hAnsiTheme="minorHAnsi" w:cstheme="minorHAnsi"/>
          <w:i/>
          <w:iCs/>
          <w:sz w:val="24"/>
          <w:szCs w:val="24"/>
        </w:rPr>
        <w:t>n annual</w:t>
      </w:r>
      <w:r w:rsidR="00A13073">
        <w:rPr>
          <w:rFonts w:asciiTheme="minorHAnsi" w:eastAsia="Calibri Light" w:hAnsiTheme="minorHAnsi" w:cstheme="minorHAnsi"/>
          <w:i/>
          <w:iCs/>
          <w:sz w:val="24"/>
          <w:szCs w:val="24"/>
        </w:rPr>
        <w:t xml:space="preserve"> 3% increase. </w:t>
      </w:r>
      <w:r w:rsidR="0003342D" w:rsidRPr="00C92866">
        <w:rPr>
          <w:i/>
          <w:iCs/>
          <w:color w:val="000000"/>
          <w:sz w:val="24"/>
          <w:szCs w:val="24"/>
        </w:rPr>
        <w:t>Seconded by M</w:t>
      </w:r>
      <w:r w:rsidR="00062207">
        <w:rPr>
          <w:i/>
          <w:iCs/>
          <w:color w:val="000000"/>
          <w:sz w:val="24"/>
          <w:szCs w:val="24"/>
        </w:rPr>
        <w:t xml:space="preserve">r. </w:t>
      </w:r>
      <w:r w:rsidR="00A13073">
        <w:rPr>
          <w:i/>
          <w:iCs/>
          <w:color w:val="000000"/>
          <w:sz w:val="24"/>
          <w:szCs w:val="24"/>
        </w:rPr>
        <w:t>Close</w:t>
      </w:r>
      <w:r w:rsidR="0003342D" w:rsidRPr="00C92866">
        <w:rPr>
          <w:i/>
          <w:iCs/>
          <w:color w:val="000000"/>
          <w:sz w:val="24"/>
          <w:szCs w:val="24"/>
        </w:rPr>
        <w:t>. Motion approved.</w:t>
      </w:r>
    </w:p>
    <w:p w14:paraId="2D19D2CF" w14:textId="52B90A3E" w:rsidR="00A13073" w:rsidRDefault="00A13073" w:rsidP="00CE51B4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20" w:firstLine="0"/>
        <w:rPr>
          <w:i/>
          <w:iCs/>
          <w:color w:val="000000"/>
          <w:sz w:val="24"/>
          <w:szCs w:val="24"/>
        </w:rPr>
      </w:pPr>
    </w:p>
    <w:p w14:paraId="23604917" w14:textId="424CC4AE" w:rsidR="00116AF4" w:rsidRPr="00116AF4" w:rsidRDefault="00A13073" w:rsidP="00116AF4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20" w:firstLine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Mr</w:t>
      </w:r>
      <w:r>
        <w:rPr>
          <w:rFonts w:asciiTheme="minorHAnsi" w:eastAsia="Calibri Light" w:hAnsiTheme="minorHAnsi" w:cstheme="minorHAnsi"/>
          <w:i/>
          <w:iCs/>
          <w:sz w:val="24"/>
          <w:szCs w:val="24"/>
        </w:rPr>
        <w:t xml:space="preserve">. Ashton made a motion to allow Transformations to assign a lease to a company with the conditions that the company have at least 25 million net worth and that President Harris have the authority to sign the documents required to execute the lease. </w:t>
      </w:r>
      <w:r w:rsidRPr="00C92866">
        <w:rPr>
          <w:i/>
          <w:iCs/>
          <w:color w:val="000000"/>
          <w:sz w:val="24"/>
          <w:szCs w:val="24"/>
        </w:rPr>
        <w:t>Seconded by M</w:t>
      </w:r>
      <w:r>
        <w:rPr>
          <w:i/>
          <w:iCs/>
          <w:color w:val="000000"/>
          <w:sz w:val="24"/>
          <w:szCs w:val="24"/>
        </w:rPr>
        <w:t>r. Dulyea</w:t>
      </w:r>
      <w:r w:rsidRPr="00C92866">
        <w:rPr>
          <w:i/>
          <w:iCs/>
          <w:color w:val="000000"/>
          <w:sz w:val="24"/>
          <w:szCs w:val="24"/>
        </w:rPr>
        <w:t>. Motion approved.</w:t>
      </w:r>
    </w:p>
    <w:p w14:paraId="30CCC2B9" w14:textId="77777777" w:rsidR="00116AF4" w:rsidRDefault="00116AF4" w:rsidP="00116AF4">
      <w:pPr>
        <w:pStyle w:val="Normal1"/>
        <w:pBdr>
          <w:top w:val="nil"/>
          <w:left w:val="nil"/>
          <w:bottom w:val="nil"/>
          <w:right w:val="nil"/>
          <w:between w:val="nil"/>
        </w:pBdr>
        <w:ind w:left="810" w:right="720" w:firstLine="0"/>
        <w:rPr>
          <w:color w:val="000000"/>
          <w:sz w:val="24"/>
          <w:szCs w:val="24"/>
        </w:rPr>
      </w:pPr>
    </w:p>
    <w:p w14:paraId="4104B0EE" w14:textId="0059B43B" w:rsidR="00116AF4" w:rsidRPr="00116AF4" w:rsidRDefault="00116AF4" w:rsidP="004A006F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116AF4">
        <w:rPr>
          <w:color w:val="000000"/>
          <w:sz w:val="24"/>
          <w:szCs w:val="24"/>
        </w:rPr>
        <w:t>Member Informational Reports and Announcements – Ms. Hamilton announced that a Site Selectors Event is scheduled for June 1, 2022, from 10:00 a.m.-2:00 p.m. at the Holiday Inn in Martinsburg.</w:t>
      </w:r>
      <w:r w:rsidR="00606050">
        <w:rPr>
          <w:color w:val="000000"/>
          <w:sz w:val="24"/>
          <w:szCs w:val="24"/>
        </w:rPr>
        <w:t xml:space="preserve"> Ms. Smith announced that the Berkeley County 250</w:t>
      </w:r>
      <w:r w:rsidR="00606050" w:rsidRPr="00606050">
        <w:rPr>
          <w:color w:val="000000"/>
          <w:sz w:val="24"/>
          <w:szCs w:val="24"/>
          <w:vertAlign w:val="superscript"/>
        </w:rPr>
        <w:t>th</w:t>
      </w:r>
      <w:r w:rsidR="00606050">
        <w:rPr>
          <w:color w:val="000000"/>
          <w:sz w:val="24"/>
          <w:szCs w:val="24"/>
        </w:rPr>
        <w:t xml:space="preserve"> Commemorative is holding several events on the anniversary weekend. The Duck Derby will be held on Saturday, May 14</w:t>
      </w:r>
      <w:r w:rsidR="00606050" w:rsidRPr="00606050">
        <w:rPr>
          <w:color w:val="000000"/>
          <w:sz w:val="24"/>
          <w:szCs w:val="24"/>
          <w:vertAlign w:val="superscript"/>
        </w:rPr>
        <w:t>th</w:t>
      </w:r>
      <w:r w:rsidR="00606050">
        <w:rPr>
          <w:color w:val="000000"/>
          <w:sz w:val="24"/>
          <w:szCs w:val="24"/>
        </w:rPr>
        <w:t xml:space="preserve"> and the Color Me Berkeley Color Run is scheduled for Sunday, May 15</w:t>
      </w:r>
      <w:r w:rsidR="00606050" w:rsidRPr="00606050">
        <w:rPr>
          <w:color w:val="000000"/>
          <w:sz w:val="24"/>
          <w:szCs w:val="24"/>
          <w:vertAlign w:val="superscript"/>
        </w:rPr>
        <w:t>th</w:t>
      </w:r>
      <w:r w:rsidR="00606050">
        <w:rPr>
          <w:color w:val="000000"/>
          <w:sz w:val="24"/>
          <w:szCs w:val="24"/>
        </w:rPr>
        <w:t>.</w:t>
      </w:r>
      <w:r w:rsidR="00A2114D">
        <w:rPr>
          <w:color w:val="000000"/>
          <w:sz w:val="24"/>
          <w:szCs w:val="24"/>
        </w:rPr>
        <w:t xml:space="preserve"> Mr. Dulyea announced the Wine Festival coming up on May 28</w:t>
      </w:r>
      <w:r w:rsidR="00A2114D" w:rsidRPr="00A2114D">
        <w:rPr>
          <w:color w:val="000000"/>
          <w:sz w:val="24"/>
          <w:szCs w:val="24"/>
          <w:vertAlign w:val="superscript"/>
        </w:rPr>
        <w:t>th</w:t>
      </w:r>
      <w:r w:rsidR="00A2114D">
        <w:rPr>
          <w:color w:val="000000"/>
          <w:sz w:val="24"/>
          <w:szCs w:val="24"/>
        </w:rPr>
        <w:t>.</w:t>
      </w:r>
    </w:p>
    <w:p w14:paraId="09C76A7C" w14:textId="77777777" w:rsidR="00116AF4" w:rsidRPr="00606050" w:rsidRDefault="00116AF4" w:rsidP="00606050">
      <w:pPr>
        <w:pStyle w:val="Normal1"/>
        <w:pBdr>
          <w:top w:val="nil"/>
          <w:left w:val="nil"/>
          <w:bottom w:val="nil"/>
          <w:right w:val="nil"/>
          <w:between w:val="nil"/>
        </w:pBdr>
        <w:ind w:left="810" w:right="720" w:firstLine="0"/>
        <w:rPr>
          <w:color w:val="000000"/>
          <w:sz w:val="24"/>
          <w:szCs w:val="24"/>
        </w:rPr>
      </w:pPr>
    </w:p>
    <w:p w14:paraId="5EF19B18" w14:textId="72783CF5" w:rsidR="009A00DC" w:rsidRPr="00B4348D" w:rsidRDefault="00E7671A" w:rsidP="004A006F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Adjournment</w:t>
      </w:r>
      <w:r w:rsidR="005A6DD5">
        <w:rPr>
          <w:color w:val="000000"/>
          <w:sz w:val="24"/>
          <w:szCs w:val="24"/>
        </w:rPr>
        <w:t xml:space="preserve"> - </w:t>
      </w:r>
      <w:r w:rsidR="005A6DD5" w:rsidRPr="005A6DD5">
        <w:rPr>
          <w:color w:val="000000"/>
          <w:sz w:val="24"/>
          <w:szCs w:val="24"/>
        </w:rPr>
        <w:t xml:space="preserve">There being no further business, the meeting was adjourned at </w:t>
      </w:r>
      <w:r w:rsidR="00004C8C">
        <w:rPr>
          <w:color w:val="000000"/>
          <w:sz w:val="24"/>
          <w:szCs w:val="24"/>
        </w:rPr>
        <w:t>1</w:t>
      </w:r>
      <w:r w:rsidR="00BC6BCD">
        <w:rPr>
          <w:color w:val="000000"/>
          <w:sz w:val="24"/>
          <w:szCs w:val="24"/>
        </w:rPr>
        <w:t>1:0</w:t>
      </w:r>
      <w:r w:rsidR="00F85438">
        <w:rPr>
          <w:color w:val="000000"/>
          <w:sz w:val="24"/>
          <w:szCs w:val="24"/>
        </w:rPr>
        <w:t>9</w:t>
      </w:r>
      <w:r w:rsidR="005A6DD5" w:rsidRPr="005A6DD5">
        <w:rPr>
          <w:color w:val="000000"/>
          <w:sz w:val="24"/>
          <w:szCs w:val="24"/>
        </w:rPr>
        <w:t xml:space="preserve"> a.m.</w:t>
      </w:r>
    </w:p>
    <w:p w14:paraId="553DA978" w14:textId="77777777" w:rsidR="00276D95" w:rsidRPr="00B4348D" w:rsidRDefault="00276D95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</w:p>
    <w:p w14:paraId="66B50EED" w14:textId="0987357E" w:rsidR="009E4A8A" w:rsidRPr="00B4348D" w:rsidRDefault="001C261A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>Respectfully submitted,</w:t>
      </w:r>
    </w:p>
    <w:p w14:paraId="6C53613E" w14:textId="7C19FC63" w:rsidR="009E4A8A" w:rsidRDefault="009E4A8A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</w:p>
    <w:p w14:paraId="0BF45B47" w14:textId="77777777" w:rsidR="00446285" w:rsidRDefault="00446285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</w:p>
    <w:p w14:paraId="41D88C6E" w14:textId="77777777" w:rsidR="00446285" w:rsidRPr="00B4348D" w:rsidRDefault="00446285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</w:p>
    <w:p w14:paraId="5D467109" w14:textId="77777777" w:rsidR="00276D95" w:rsidRPr="00B4348D" w:rsidRDefault="001C261A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>Anthony Lewis                             Helen Harris</w:t>
      </w:r>
    </w:p>
    <w:p w14:paraId="726B578F" w14:textId="77777777" w:rsidR="00276D95" w:rsidRDefault="001C261A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>Secretary                                      President</w:t>
      </w:r>
    </w:p>
    <w:sectPr w:rsidR="00276D95" w:rsidSect="00526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1772" w14:textId="77777777" w:rsidR="00797109" w:rsidRDefault="00797109" w:rsidP="00D17A4B">
      <w:pPr>
        <w:spacing w:line="240" w:lineRule="auto"/>
        <w:ind w:left="0" w:hanging="2"/>
      </w:pPr>
      <w:r>
        <w:separator/>
      </w:r>
    </w:p>
  </w:endnote>
  <w:endnote w:type="continuationSeparator" w:id="0">
    <w:p w14:paraId="1FA05A9A" w14:textId="77777777" w:rsidR="00797109" w:rsidRDefault="00797109" w:rsidP="00D17A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17E" w14:textId="77777777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5A606" w14:textId="7435527A" w:rsidR="001E6E3C" w:rsidRDefault="001E6E3C" w:rsidP="0043100C">
        <w:pPr>
          <w:pStyle w:val="Footer"/>
          <w:ind w:left="0" w:hanging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632AF" w14:textId="77777777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71D1" w14:textId="77777777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B24E" w14:textId="77777777" w:rsidR="00797109" w:rsidRDefault="00797109" w:rsidP="00D17A4B">
      <w:pPr>
        <w:spacing w:line="240" w:lineRule="auto"/>
        <w:ind w:left="0" w:hanging="2"/>
      </w:pPr>
      <w:r>
        <w:separator/>
      </w:r>
    </w:p>
  </w:footnote>
  <w:footnote w:type="continuationSeparator" w:id="0">
    <w:p w14:paraId="19B7FEE3" w14:textId="77777777" w:rsidR="00797109" w:rsidRDefault="00797109" w:rsidP="00D17A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F026" w14:textId="297BB263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4E12" w14:textId="097749C6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027B" w14:textId="4BDE47F7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9F0"/>
    <w:multiLevelType w:val="hybridMultilevel"/>
    <w:tmpl w:val="4446C150"/>
    <w:lvl w:ilvl="0" w:tplc="731EC1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A33A7C"/>
    <w:multiLevelType w:val="hybridMultilevel"/>
    <w:tmpl w:val="B5761BB8"/>
    <w:lvl w:ilvl="0" w:tplc="560A319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0FA9"/>
    <w:multiLevelType w:val="hybridMultilevel"/>
    <w:tmpl w:val="FD0C5184"/>
    <w:lvl w:ilvl="0" w:tplc="0EB8E6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C7C76"/>
    <w:multiLevelType w:val="multilevel"/>
    <w:tmpl w:val="DCFAE83C"/>
    <w:lvl w:ilvl="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i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3CF1FE4"/>
    <w:multiLevelType w:val="hybridMultilevel"/>
    <w:tmpl w:val="00900028"/>
    <w:lvl w:ilvl="0" w:tplc="D666A0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426C4"/>
    <w:multiLevelType w:val="hybridMultilevel"/>
    <w:tmpl w:val="F0AC9D6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6C5B"/>
    <w:multiLevelType w:val="hybridMultilevel"/>
    <w:tmpl w:val="D8363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A12D52"/>
    <w:multiLevelType w:val="hybridMultilevel"/>
    <w:tmpl w:val="EDE04BCE"/>
    <w:lvl w:ilvl="0" w:tplc="0EB8E6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92A05"/>
    <w:multiLevelType w:val="hybridMultilevel"/>
    <w:tmpl w:val="D70EAF3E"/>
    <w:lvl w:ilvl="0" w:tplc="4CD4B4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B485B"/>
    <w:multiLevelType w:val="hybridMultilevel"/>
    <w:tmpl w:val="6D0AA4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4F78E9"/>
    <w:multiLevelType w:val="hybridMultilevel"/>
    <w:tmpl w:val="CC8A582E"/>
    <w:lvl w:ilvl="0" w:tplc="CD7A352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297B14DF"/>
    <w:multiLevelType w:val="hybridMultilevel"/>
    <w:tmpl w:val="10724E0C"/>
    <w:lvl w:ilvl="0" w:tplc="5FFA9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844B94"/>
    <w:multiLevelType w:val="multilevel"/>
    <w:tmpl w:val="40820E30"/>
    <w:lvl w:ilvl="0">
      <w:start w:val="1"/>
      <w:numFmt w:val="upperRoman"/>
      <w:lvlText w:val="%1."/>
      <w:lvlJc w:val="right"/>
      <w:pPr>
        <w:ind w:left="720" w:hanging="360"/>
      </w:pPr>
      <w:rPr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E970746"/>
    <w:multiLevelType w:val="multilevel"/>
    <w:tmpl w:val="ED0CA63E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4" w15:restartNumberingAfterBreak="0">
    <w:nsid w:val="30EF7232"/>
    <w:multiLevelType w:val="hybridMultilevel"/>
    <w:tmpl w:val="6E5660E6"/>
    <w:lvl w:ilvl="0" w:tplc="0EB8E6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91E27"/>
    <w:multiLevelType w:val="hybridMultilevel"/>
    <w:tmpl w:val="070A891E"/>
    <w:lvl w:ilvl="0" w:tplc="0EB8E6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D5A8C"/>
    <w:multiLevelType w:val="hybridMultilevel"/>
    <w:tmpl w:val="1D663CA2"/>
    <w:lvl w:ilvl="0" w:tplc="036CAB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3F2331"/>
    <w:multiLevelType w:val="hybridMultilevel"/>
    <w:tmpl w:val="7982FC7A"/>
    <w:lvl w:ilvl="0" w:tplc="0EB8E6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E08B4"/>
    <w:multiLevelType w:val="hybridMultilevel"/>
    <w:tmpl w:val="15EE9BA0"/>
    <w:lvl w:ilvl="0" w:tplc="0EB8E6B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95F76ED"/>
    <w:multiLevelType w:val="hybridMultilevel"/>
    <w:tmpl w:val="53BE0D8C"/>
    <w:lvl w:ilvl="0" w:tplc="C36A5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C665C8"/>
    <w:multiLevelType w:val="multilevel"/>
    <w:tmpl w:val="DCFAE83C"/>
    <w:lvl w:ilvl="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i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B400AC5"/>
    <w:multiLevelType w:val="hybridMultilevel"/>
    <w:tmpl w:val="9A6828DA"/>
    <w:lvl w:ilvl="0" w:tplc="3744B6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1B62BB"/>
    <w:multiLevelType w:val="hybridMultilevel"/>
    <w:tmpl w:val="B930F760"/>
    <w:lvl w:ilvl="0" w:tplc="C0F62AD2">
      <w:start w:val="1"/>
      <w:numFmt w:val="upperRoman"/>
      <w:lvlText w:val="%1."/>
      <w:lvlJc w:val="right"/>
      <w:pPr>
        <w:ind w:left="81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26841"/>
    <w:multiLevelType w:val="hybridMultilevel"/>
    <w:tmpl w:val="1828FF92"/>
    <w:lvl w:ilvl="0" w:tplc="7E90D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434EE6"/>
    <w:multiLevelType w:val="hybridMultilevel"/>
    <w:tmpl w:val="27683B14"/>
    <w:lvl w:ilvl="0" w:tplc="0EB8E6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90261"/>
    <w:multiLevelType w:val="hybridMultilevel"/>
    <w:tmpl w:val="EFE61450"/>
    <w:lvl w:ilvl="0" w:tplc="5150E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332AB"/>
    <w:multiLevelType w:val="hybridMultilevel"/>
    <w:tmpl w:val="A978DC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E53F5"/>
    <w:multiLevelType w:val="hybridMultilevel"/>
    <w:tmpl w:val="63C0579A"/>
    <w:lvl w:ilvl="0" w:tplc="D4C4EFF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25D6D8E"/>
    <w:multiLevelType w:val="multilevel"/>
    <w:tmpl w:val="DCFAE83C"/>
    <w:lvl w:ilvl="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i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70F203C"/>
    <w:multiLevelType w:val="hybridMultilevel"/>
    <w:tmpl w:val="C840FD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0713E0"/>
    <w:multiLevelType w:val="hybridMultilevel"/>
    <w:tmpl w:val="32F67642"/>
    <w:lvl w:ilvl="0" w:tplc="0EB8E6B0">
      <w:start w:val="1"/>
      <w:numFmt w:val="upperRoman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1" w15:restartNumberingAfterBreak="0">
    <w:nsid w:val="5AA54448"/>
    <w:multiLevelType w:val="hybridMultilevel"/>
    <w:tmpl w:val="A21CAA80"/>
    <w:lvl w:ilvl="0" w:tplc="0EB8E6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C6111"/>
    <w:multiLevelType w:val="hybridMultilevel"/>
    <w:tmpl w:val="33860BF8"/>
    <w:lvl w:ilvl="0" w:tplc="CA12C0C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139142D"/>
    <w:multiLevelType w:val="hybridMultilevel"/>
    <w:tmpl w:val="895C09DC"/>
    <w:lvl w:ilvl="0" w:tplc="0EB8E6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B6F8B"/>
    <w:multiLevelType w:val="hybridMultilevel"/>
    <w:tmpl w:val="48984646"/>
    <w:lvl w:ilvl="0" w:tplc="0DC46B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F82064"/>
    <w:multiLevelType w:val="hybridMultilevel"/>
    <w:tmpl w:val="895273B4"/>
    <w:lvl w:ilvl="0" w:tplc="FF1A4DE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C0657C"/>
    <w:multiLevelType w:val="hybridMultilevel"/>
    <w:tmpl w:val="6038D958"/>
    <w:lvl w:ilvl="0" w:tplc="6AB652CA">
      <w:start w:val="1"/>
      <w:numFmt w:val="lowerLetter"/>
      <w:lvlText w:val="(%1.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6A2D01CA"/>
    <w:multiLevelType w:val="hybridMultilevel"/>
    <w:tmpl w:val="984AC7A4"/>
    <w:lvl w:ilvl="0" w:tplc="0EB8E6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A638B"/>
    <w:multiLevelType w:val="hybridMultilevel"/>
    <w:tmpl w:val="3FA4E748"/>
    <w:lvl w:ilvl="0" w:tplc="28CA3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C30EBF"/>
    <w:multiLevelType w:val="hybridMultilevel"/>
    <w:tmpl w:val="53289E12"/>
    <w:lvl w:ilvl="0" w:tplc="58169C0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7A334F79"/>
    <w:multiLevelType w:val="hybridMultilevel"/>
    <w:tmpl w:val="045456C0"/>
    <w:lvl w:ilvl="0" w:tplc="5BFAFD28">
      <w:start w:val="1"/>
      <w:numFmt w:val="upperLetter"/>
      <w:lvlText w:val="%1."/>
      <w:lvlJc w:val="left"/>
      <w:pPr>
        <w:ind w:left="144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7337A6"/>
    <w:multiLevelType w:val="multilevel"/>
    <w:tmpl w:val="0962400C"/>
    <w:lvl w:ilvl="0">
      <w:start w:val="1"/>
      <w:numFmt w:val="upperRoman"/>
      <w:lvlText w:val="%1."/>
      <w:lvlJc w:val="right"/>
      <w:pPr>
        <w:ind w:left="630" w:hanging="360"/>
      </w:pPr>
      <w:rPr>
        <w:rFonts w:ascii="Calibri" w:eastAsia="Calibri" w:hAnsi="Calibri" w:cs="Calibri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26651549">
    <w:abstractNumId w:val="13"/>
  </w:num>
  <w:num w:numId="2" w16cid:durableId="604193490">
    <w:abstractNumId w:val="20"/>
  </w:num>
  <w:num w:numId="3" w16cid:durableId="43603868">
    <w:abstractNumId w:val="41"/>
  </w:num>
  <w:num w:numId="4" w16cid:durableId="1656450401">
    <w:abstractNumId w:val="12"/>
  </w:num>
  <w:num w:numId="5" w16cid:durableId="2103063878">
    <w:abstractNumId w:val="11"/>
  </w:num>
  <w:num w:numId="6" w16cid:durableId="1942488770">
    <w:abstractNumId w:val="25"/>
  </w:num>
  <w:num w:numId="7" w16cid:durableId="430399049">
    <w:abstractNumId w:val="8"/>
  </w:num>
  <w:num w:numId="8" w16cid:durableId="1252854694">
    <w:abstractNumId w:val="23"/>
  </w:num>
  <w:num w:numId="9" w16cid:durableId="1040324599">
    <w:abstractNumId w:val="4"/>
  </w:num>
  <w:num w:numId="10" w16cid:durableId="216866143">
    <w:abstractNumId w:val="3"/>
  </w:num>
  <w:num w:numId="11" w16cid:durableId="1873836322">
    <w:abstractNumId w:val="16"/>
  </w:num>
  <w:num w:numId="12" w16cid:durableId="800268045">
    <w:abstractNumId w:val="28"/>
  </w:num>
  <w:num w:numId="13" w16cid:durableId="988288636">
    <w:abstractNumId w:val="29"/>
  </w:num>
  <w:num w:numId="14" w16cid:durableId="396972651">
    <w:abstractNumId w:val="18"/>
  </w:num>
  <w:num w:numId="15" w16cid:durableId="1535731128">
    <w:abstractNumId w:val="9"/>
  </w:num>
  <w:num w:numId="16" w16cid:durableId="535436613">
    <w:abstractNumId w:val="6"/>
  </w:num>
  <w:num w:numId="17" w16cid:durableId="588197740">
    <w:abstractNumId w:val="40"/>
  </w:num>
  <w:num w:numId="18" w16cid:durableId="1422676076">
    <w:abstractNumId w:val="27"/>
  </w:num>
  <w:num w:numId="19" w16cid:durableId="58023071">
    <w:abstractNumId w:val="19"/>
  </w:num>
  <w:num w:numId="20" w16cid:durableId="1840652402">
    <w:abstractNumId w:val="22"/>
  </w:num>
  <w:num w:numId="21" w16cid:durableId="1295022372">
    <w:abstractNumId w:val="17"/>
  </w:num>
  <w:num w:numId="22" w16cid:durableId="2364342">
    <w:abstractNumId w:val="37"/>
  </w:num>
  <w:num w:numId="23" w16cid:durableId="1904020434">
    <w:abstractNumId w:val="2"/>
  </w:num>
  <w:num w:numId="24" w16cid:durableId="501822275">
    <w:abstractNumId w:val="7"/>
  </w:num>
  <w:num w:numId="25" w16cid:durableId="639194843">
    <w:abstractNumId w:val="15"/>
  </w:num>
  <w:num w:numId="26" w16cid:durableId="1358774069">
    <w:abstractNumId w:val="24"/>
  </w:num>
  <w:num w:numId="27" w16cid:durableId="574626365">
    <w:abstractNumId w:val="30"/>
  </w:num>
  <w:num w:numId="28" w16cid:durableId="1041200828">
    <w:abstractNumId w:val="31"/>
  </w:num>
  <w:num w:numId="29" w16cid:durableId="347144412">
    <w:abstractNumId w:val="33"/>
  </w:num>
  <w:num w:numId="30" w16cid:durableId="1309629856">
    <w:abstractNumId w:val="14"/>
  </w:num>
  <w:num w:numId="31" w16cid:durableId="1927885637">
    <w:abstractNumId w:val="5"/>
  </w:num>
  <w:num w:numId="32" w16cid:durableId="25102968">
    <w:abstractNumId w:val="26"/>
  </w:num>
  <w:num w:numId="33" w16cid:durableId="592670865">
    <w:abstractNumId w:val="1"/>
  </w:num>
  <w:num w:numId="34" w16cid:durableId="410780214">
    <w:abstractNumId w:val="35"/>
  </w:num>
  <w:num w:numId="35" w16cid:durableId="701563091">
    <w:abstractNumId w:val="21"/>
  </w:num>
  <w:num w:numId="36" w16cid:durableId="1500609863">
    <w:abstractNumId w:val="38"/>
  </w:num>
  <w:num w:numId="37" w16cid:durableId="1677266863">
    <w:abstractNumId w:val="10"/>
  </w:num>
  <w:num w:numId="38" w16cid:durableId="901402294">
    <w:abstractNumId w:val="36"/>
  </w:num>
  <w:num w:numId="39" w16cid:durableId="594486389">
    <w:abstractNumId w:val="32"/>
  </w:num>
  <w:num w:numId="40" w16cid:durableId="864514085">
    <w:abstractNumId w:val="34"/>
  </w:num>
  <w:num w:numId="41" w16cid:durableId="966348773">
    <w:abstractNumId w:val="0"/>
  </w:num>
  <w:num w:numId="42" w16cid:durableId="131590867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2sDA1NzA1MjU2tDBU0lEKTi0uzszPAykwMq4FAPCHzPYtAAAA"/>
  </w:docVars>
  <w:rsids>
    <w:rsidRoot w:val="00276D95"/>
    <w:rsid w:val="00000371"/>
    <w:rsid w:val="00000ADB"/>
    <w:rsid w:val="0000180B"/>
    <w:rsid w:val="00004C8C"/>
    <w:rsid w:val="00005876"/>
    <w:rsid w:val="0001146F"/>
    <w:rsid w:val="00011608"/>
    <w:rsid w:val="000120BB"/>
    <w:rsid w:val="00021691"/>
    <w:rsid w:val="00021938"/>
    <w:rsid w:val="000236EA"/>
    <w:rsid w:val="0003342D"/>
    <w:rsid w:val="0004078E"/>
    <w:rsid w:val="00043652"/>
    <w:rsid w:val="00052DCE"/>
    <w:rsid w:val="000546A3"/>
    <w:rsid w:val="0005481D"/>
    <w:rsid w:val="00054F05"/>
    <w:rsid w:val="00057AAF"/>
    <w:rsid w:val="00062207"/>
    <w:rsid w:val="00081D1A"/>
    <w:rsid w:val="00090522"/>
    <w:rsid w:val="00093090"/>
    <w:rsid w:val="000A4193"/>
    <w:rsid w:val="000A429A"/>
    <w:rsid w:val="000B1BFF"/>
    <w:rsid w:val="000B34F5"/>
    <w:rsid w:val="000B3FA2"/>
    <w:rsid w:val="000C100B"/>
    <w:rsid w:val="000C50FE"/>
    <w:rsid w:val="000C579B"/>
    <w:rsid w:val="000D3897"/>
    <w:rsid w:val="000D42F5"/>
    <w:rsid w:val="000D4FB5"/>
    <w:rsid w:val="000D573A"/>
    <w:rsid w:val="000D6BA2"/>
    <w:rsid w:val="000E4F34"/>
    <w:rsid w:val="000E7DCD"/>
    <w:rsid w:val="000F1AF0"/>
    <w:rsid w:val="00100241"/>
    <w:rsid w:val="00102E13"/>
    <w:rsid w:val="0010593C"/>
    <w:rsid w:val="00105A0D"/>
    <w:rsid w:val="00105D6B"/>
    <w:rsid w:val="0011262D"/>
    <w:rsid w:val="001163B2"/>
    <w:rsid w:val="00116AF4"/>
    <w:rsid w:val="00125D04"/>
    <w:rsid w:val="00130132"/>
    <w:rsid w:val="00137BC2"/>
    <w:rsid w:val="0015456B"/>
    <w:rsid w:val="0015680E"/>
    <w:rsid w:val="00163FE3"/>
    <w:rsid w:val="00164E69"/>
    <w:rsid w:val="0017420A"/>
    <w:rsid w:val="00175203"/>
    <w:rsid w:val="00175D72"/>
    <w:rsid w:val="00176A5C"/>
    <w:rsid w:val="0018373D"/>
    <w:rsid w:val="00190487"/>
    <w:rsid w:val="00191AE7"/>
    <w:rsid w:val="001923F0"/>
    <w:rsid w:val="00194512"/>
    <w:rsid w:val="001A0DB9"/>
    <w:rsid w:val="001A477C"/>
    <w:rsid w:val="001A531A"/>
    <w:rsid w:val="001A5B59"/>
    <w:rsid w:val="001A6FB2"/>
    <w:rsid w:val="001B1BCB"/>
    <w:rsid w:val="001B4FEA"/>
    <w:rsid w:val="001B6E24"/>
    <w:rsid w:val="001C1680"/>
    <w:rsid w:val="001C261A"/>
    <w:rsid w:val="001C75CC"/>
    <w:rsid w:val="001C7F96"/>
    <w:rsid w:val="001D3B74"/>
    <w:rsid w:val="001D7724"/>
    <w:rsid w:val="001E4C03"/>
    <w:rsid w:val="001E624B"/>
    <w:rsid w:val="001E6E3C"/>
    <w:rsid w:val="001F3D7E"/>
    <w:rsid w:val="001F562A"/>
    <w:rsid w:val="001F66B0"/>
    <w:rsid w:val="00201CCE"/>
    <w:rsid w:val="00210AA3"/>
    <w:rsid w:val="00221E56"/>
    <w:rsid w:val="002244F1"/>
    <w:rsid w:val="00233E23"/>
    <w:rsid w:val="00235C5D"/>
    <w:rsid w:val="00240A34"/>
    <w:rsid w:val="00240A97"/>
    <w:rsid w:val="0024198A"/>
    <w:rsid w:val="00243F36"/>
    <w:rsid w:val="002476CC"/>
    <w:rsid w:val="002501E4"/>
    <w:rsid w:val="00252FD1"/>
    <w:rsid w:val="00253C1D"/>
    <w:rsid w:val="00260EF9"/>
    <w:rsid w:val="00270E8C"/>
    <w:rsid w:val="00276D95"/>
    <w:rsid w:val="00286F80"/>
    <w:rsid w:val="0029002E"/>
    <w:rsid w:val="00290512"/>
    <w:rsid w:val="00290562"/>
    <w:rsid w:val="00291064"/>
    <w:rsid w:val="002950D1"/>
    <w:rsid w:val="002974B2"/>
    <w:rsid w:val="002A2154"/>
    <w:rsid w:val="002A3EDE"/>
    <w:rsid w:val="002A54DA"/>
    <w:rsid w:val="002B3F89"/>
    <w:rsid w:val="002C345D"/>
    <w:rsid w:val="002C3C12"/>
    <w:rsid w:val="002D638F"/>
    <w:rsid w:val="002D6E8D"/>
    <w:rsid w:val="002E3014"/>
    <w:rsid w:val="002E45B4"/>
    <w:rsid w:val="002F1CC0"/>
    <w:rsid w:val="002F1F11"/>
    <w:rsid w:val="002F2187"/>
    <w:rsid w:val="003004A8"/>
    <w:rsid w:val="0030707A"/>
    <w:rsid w:val="003159F7"/>
    <w:rsid w:val="003233EE"/>
    <w:rsid w:val="003263AD"/>
    <w:rsid w:val="00330805"/>
    <w:rsid w:val="003310B0"/>
    <w:rsid w:val="003310C4"/>
    <w:rsid w:val="00331A2C"/>
    <w:rsid w:val="003365C0"/>
    <w:rsid w:val="00342C4A"/>
    <w:rsid w:val="003466FE"/>
    <w:rsid w:val="00347913"/>
    <w:rsid w:val="0035581A"/>
    <w:rsid w:val="0035766A"/>
    <w:rsid w:val="003609F4"/>
    <w:rsid w:val="00362058"/>
    <w:rsid w:val="00366C10"/>
    <w:rsid w:val="003729E5"/>
    <w:rsid w:val="0037714E"/>
    <w:rsid w:val="00382501"/>
    <w:rsid w:val="00385034"/>
    <w:rsid w:val="00385970"/>
    <w:rsid w:val="003925DA"/>
    <w:rsid w:val="00392A55"/>
    <w:rsid w:val="00392B92"/>
    <w:rsid w:val="00392EE6"/>
    <w:rsid w:val="003975FE"/>
    <w:rsid w:val="003A0DE2"/>
    <w:rsid w:val="003A2FE7"/>
    <w:rsid w:val="003A5AD5"/>
    <w:rsid w:val="003B0515"/>
    <w:rsid w:val="003B1C09"/>
    <w:rsid w:val="003B26A6"/>
    <w:rsid w:val="003B4930"/>
    <w:rsid w:val="003B618F"/>
    <w:rsid w:val="003C3F56"/>
    <w:rsid w:val="003C6C07"/>
    <w:rsid w:val="003C7083"/>
    <w:rsid w:val="003E17CF"/>
    <w:rsid w:val="003E78B2"/>
    <w:rsid w:val="003F0802"/>
    <w:rsid w:val="003F423A"/>
    <w:rsid w:val="004033F9"/>
    <w:rsid w:val="00404793"/>
    <w:rsid w:val="004104A8"/>
    <w:rsid w:val="00421C64"/>
    <w:rsid w:val="00423CF7"/>
    <w:rsid w:val="00426679"/>
    <w:rsid w:val="00426F83"/>
    <w:rsid w:val="00430A1D"/>
    <w:rsid w:val="0043100C"/>
    <w:rsid w:val="00432ED0"/>
    <w:rsid w:val="00440A71"/>
    <w:rsid w:val="00443E08"/>
    <w:rsid w:val="00445E09"/>
    <w:rsid w:val="00446285"/>
    <w:rsid w:val="004528AD"/>
    <w:rsid w:val="004534A4"/>
    <w:rsid w:val="00460C87"/>
    <w:rsid w:val="00464D3B"/>
    <w:rsid w:val="00470FC1"/>
    <w:rsid w:val="004732F6"/>
    <w:rsid w:val="00473819"/>
    <w:rsid w:val="00476E5D"/>
    <w:rsid w:val="00476EA2"/>
    <w:rsid w:val="004770B1"/>
    <w:rsid w:val="00482337"/>
    <w:rsid w:val="004830CC"/>
    <w:rsid w:val="0048371B"/>
    <w:rsid w:val="00485E7C"/>
    <w:rsid w:val="00494861"/>
    <w:rsid w:val="004A006F"/>
    <w:rsid w:val="004A2813"/>
    <w:rsid w:val="004A7B0B"/>
    <w:rsid w:val="004B63E3"/>
    <w:rsid w:val="004C57A6"/>
    <w:rsid w:val="004D331A"/>
    <w:rsid w:val="004D4887"/>
    <w:rsid w:val="004D6F70"/>
    <w:rsid w:val="004D7E30"/>
    <w:rsid w:val="004F40FC"/>
    <w:rsid w:val="004F4416"/>
    <w:rsid w:val="004F779F"/>
    <w:rsid w:val="00510F71"/>
    <w:rsid w:val="00521524"/>
    <w:rsid w:val="0052420D"/>
    <w:rsid w:val="005257D9"/>
    <w:rsid w:val="0052638D"/>
    <w:rsid w:val="005318E5"/>
    <w:rsid w:val="00533A85"/>
    <w:rsid w:val="0053700A"/>
    <w:rsid w:val="00546842"/>
    <w:rsid w:val="005468BE"/>
    <w:rsid w:val="00554F46"/>
    <w:rsid w:val="0055632E"/>
    <w:rsid w:val="0055789D"/>
    <w:rsid w:val="005621F8"/>
    <w:rsid w:val="005652F9"/>
    <w:rsid w:val="00571543"/>
    <w:rsid w:val="00575D12"/>
    <w:rsid w:val="00592C0A"/>
    <w:rsid w:val="00594A0B"/>
    <w:rsid w:val="005970A7"/>
    <w:rsid w:val="005A0D69"/>
    <w:rsid w:val="005A13F8"/>
    <w:rsid w:val="005A2127"/>
    <w:rsid w:val="005A6DD5"/>
    <w:rsid w:val="005B18F2"/>
    <w:rsid w:val="005B428B"/>
    <w:rsid w:val="005B47A9"/>
    <w:rsid w:val="005B4BE0"/>
    <w:rsid w:val="005C1EA5"/>
    <w:rsid w:val="005C2908"/>
    <w:rsid w:val="005C56F5"/>
    <w:rsid w:val="005C600C"/>
    <w:rsid w:val="005D0A90"/>
    <w:rsid w:val="005D0B62"/>
    <w:rsid w:val="005D3520"/>
    <w:rsid w:val="005D6D48"/>
    <w:rsid w:val="005D7404"/>
    <w:rsid w:val="005E0573"/>
    <w:rsid w:val="005E172E"/>
    <w:rsid w:val="005E391E"/>
    <w:rsid w:val="005E5107"/>
    <w:rsid w:val="005E5E29"/>
    <w:rsid w:val="005F00F3"/>
    <w:rsid w:val="005F168C"/>
    <w:rsid w:val="005F4DC8"/>
    <w:rsid w:val="005F7A9A"/>
    <w:rsid w:val="00605D00"/>
    <w:rsid w:val="00606050"/>
    <w:rsid w:val="00606139"/>
    <w:rsid w:val="0060723C"/>
    <w:rsid w:val="0061172E"/>
    <w:rsid w:val="0061193B"/>
    <w:rsid w:val="00613109"/>
    <w:rsid w:val="00620B75"/>
    <w:rsid w:val="00624EB6"/>
    <w:rsid w:val="00625A94"/>
    <w:rsid w:val="00644668"/>
    <w:rsid w:val="00645B0C"/>
    <w:rsid w:val="00645DB6"/>
    <w:rsid w:val="006466D6"/>
    <w:rsid w:val="00647EA1"/>
    <w:rsid w:val="00652BA0"/>
    <w:rsid w:val="00653DAC"/>
    <w:rsid w:val="0066066C"/>
    <w:rsid w:val="00660D7F"/>
    <w:rsid w:val="00665DD0"/>
    <w:rsid w:val="00667AC0"/>
    <w:rsid w:val="0067534C"/>
    <w:rsid w:val="00675F10"/>
    <w:rsid w:val="00680C42"/>
    <w:rsid w:val="00692965"/>
    <w:rsid w:val="006972FB"/>
    <w:rsid w:val="006A0A98"/>
    <w:rsid w:val="006A0C1D"/>
    <w:rsid w:val="006A5364"/>
    <w:rsid w:val="006D211B"/>
    <w:rsid w:val="006D3C8E"/>
    <w:rsid w:val="006E0B49"/>
    <w:rsid w:val="006E2905"/>
    <w:rsid w:val="006E47EF"/>
    <w:rsid w:val="006E685F"/>
    <w:rsid w:val="006F0C18"/>
    <w:rsid w:val="006F0F8B"/>
    <w:rsid w:val="00701E5E"/>
    <w:rsid w:val="007105FF"/>
    <w:rsid w:val="007111F8"/>
    <w:rsid w:val="00711C97"/>
    <w:rsid w:val="0071278B"/>
    <w:rsid w:val="00717D3C"/>
    <w:rsid w:val="0072409C"/>
    <w:rsid w:val="007340F7"/>
    <w:rsid w:val="00736DFF"/>
    <w:rsid w:val="007414DF"/>
    <w:rsid w:val="00744905"/>
    <w:rsid w:val="00744CFE"/>
    <w:rsid w:val="00746A2B"/>
    <w:rsid w:val="0075654B"/>
    <w:rsid w:val="007624E8"/>
    <w:rsid w:val="00765054"/>
    <w:rsid w:val="00777B44"/>
    <w:rsid w:val="00781683"/>
    <w:rsid w:val="00785163"/>
    <w:rsid w:val="00790940"/>
    <w:rsid w:val="00794031"/>
    <w:rsid w:val="00794F45"/>
    <w:rsid w:val="007959EC"/>
    <w:rsid w:val="00796120"/>
    <w:rsid w:val="00797109"/>
    <w:rsid w:val="007A32DA"/>
    <w:rsid w:val="007A5554"/>
    <w:rsid w:val="007B1AFF"/>
    <w:rsid w:val="007B30D6"/>
    <w:rsid w:val="007B3E98"/>
    <w:rsid w:val="007B7273"/>
    <w:rsid w:val="007C014D"/>
    <w:rsid w:val="007C3B4B"/>
    <w:rsid w:val="007D1024"/>
    <w:rsid w:val="007E0A7C"/>
    <w:rsid w:val="007E1113"/>
    <w:rsid w:val="007E1CBB"/>
    <w:rsid w:val="007F0A31"/>
    <w:rsid w:val="007F4595"/>
    <w:rsid w:val="007F6FBF"/>
    <w:rsid w:val="00800F5A"/>
    <w:rsid w:val="00807176"/>
    <w:rsid w:val="008150BA"/>
    <w:rsid w:val="00815CFD"/>
    <w:rsid w:val="00826986"/>
    <w:rsid w:val="00831A24"/>
    <w:rsid w:val="00834001"/>
    <w:rsid w:val="00835A26"/>
    <w:rsid w:val="0084286B"/>
    <w:rsid w:val="00843415"/>
    <w:rsid w:val="00843E10"/>
    <w:rsid w:val="00852506"/>
    <w:rsid w:val="008547B5"/>
    <w:rsid w:val="00854C17"/>
    <w:rsid w:val="00855BEF"/>
    <w:rsid w:val="008619AB"/>
    <w:rsid w:val="00863DD3"/>
    <w:rsid w:val="00870B30"/>
    <w:rsid w:val="008771C3"/>
    <w:rsid w:val="00877F79"/>
    <w:rsid w:val="00880238"/>
    <w:rsid w:val="00885A57"/>
    <w:rsid w:val="00890C24"/>
    <w:rsid w:val="00890FDB"/>
    <w:rsid w:val="00891350"/>
    <w:rsid w:val="00893C01"/>
    <w:rsid w:val="00895A49"/>
    <w:rsid w:val="00895E80"/>
    <w:rsid w:val="008B026D"/>
    <w:rsid w:val="008C521A"/>
    <w:rsid w:val="008C684E"/>
    <w:rsid w:val="008C6B45"/>
    <w:rsid w:val="008D02DE"/>
    <w:rsid w:val="008D79F2"/>
    <w:rsid w:val="008D7C84"/>
    <w:rsid w:val="008E1B30"/>
    <w:rsid w:val="008E3B4B"/>
    <w:rsid w:val="008E4932"/>
    <w:rsid w:val="008F32E6"/>
    <w:rsid w:val="008F3494"/>
    <w:rsid w:val="008F5856"/>
    <w:rsid w:val="008F62FA"/>
    <w:rsid w:val="008F67D2"/>
    <w:rsid w:val="00913B5D"/>
    <w:rsid w:val="0091562F"/>
    <w:rsid w:val="00922D8A"/>
    <w:rsid w:val="00927F26"/>
    <w:rsid w:val="009324A6"/>
    <w:rsid w:val="0093793C"/>
    <w:rsid w:val="00950ECB"/>
    <w:rsid w:val="00970D1C"/>
    <w:rsid w:val="00971D09"/>
    <w:rsid w:val="0097472A"/>
    <w:rsid w:val="00976A1B"/>
    <w:rsid w:val="00976F4C"/>
    <w:rsid w:val="00976FDA"/>
    <w:rsid w:val="00982951"/>
    <w:rsid w:val="00984621"/>
    <w:rsid w:val="00987BC0"/>
    <w:rsid w:val="009927EC"/>
    <w:rsid w:val="00992B0F"/>
    <w:rsid w:val="009944F6"/>
    <w:rsid w:val="00995D21"/>
    <w:rsid w:val="009A00DC"/>
    <w:rsid w:val="009A49EF"/>
    <w:rsid w:val="009A4CF6"/>
    <w:rsid w:val="009B3708"/>
    <w:rsid w:val="009B61BE"/>
    <w:rsid w:val="009C475D"/>
    <w:rsid w:val="009C70B5"/>
    <w:rsid w:val="009C7258"/>
    <w:rsid w:val="009D3DAF"/>
    <w:rsid w:val="009D4939"/>
    <w:rsid w:val="009D6EC1"/>
    <w:rsid w:val="009D7BA0"/>
    <w:rsid w:val="009E4A8A"/>
    <w:rsid w:val="009E5D5E"/>
    <w:rsid w:val="009F5897"/>
    <w:rsid w:val="00A01891"/>
    <w:rsid w:val="00A060AD"/>
    <w:rsid w:val="00A06B0E"/>
    <w:rsid w:val="00A10599"/>
    <w:rsid w:val="00A13073"/>
    <w:rsid w:val="00A179EE"/>
    <w:rsid w:val="00A2006F"/>
    <w:rsid w:val="00A2074C"/>
    <w:rsid w:val="00A2114D"/>
    <w:rsid w:val="00A24A4E"/>
    <w:rsid w:val="00A24FC0"/>
    <w:rsid w:val="00A32743"/>
    <w:rsid w:val="00A34BE3"/>
    <w:rsid w:val="00A560D9"/>
    <w:rsid w:val="00A64DA6"/>
    <w:rsid w:val="00A66144"/>
    <w:rsid w:val="00A66CA2"/>
    <w:rsid w:val="00A7218C"/>
    <w:rsid w:val="00A726E8"/>
    <w:rsid w:val="00A7648E"/>
    <w:rsid w:val="00A767F9"/>
    <w:rsid w:val="00A76BB3"/>
    <w:rsid w:val="00A83919"/>
    <w:rsid w:val="00A85EB0"/>
    <w:rsid w:val="00A8668B"/>
    <w:rsid w:val="00A86E84"/>
    <w:rsid w:val="00A956CE"/>
    <w:rsid w:val="00AA0BDF"/>
    <w:rsid w:val="00AB547B"/>
    <w:rsid w:val="00AB67EF"/>
    <w:rsid w:val="00AD1C0D"/>
    <w:rsid w:val="00AD3EBE"/>
    <w:rsid w:val="00AD493F"/>
    <w:rsid w:val="00AE1A1E"/>
    <w:rsid w:val="00AE328B"/>
    <w:rsid w:val="00AE3F08"/>
    <w:rsid w:val="00AF2B1D"/>
    <w:rsid w:val="00AF425C"/>
    <w:rsid w:val="00AF471F"/>
    <w:rsid w:val="00AF5892"/>
    <w:rsid w:val="00B075AD"/>
    <w:rsid w:val="00B12CA2"/>
    <w:rsid w:val="00B1464F"/>
    <w:rsid w:val="00B23ACA"/>
    <w:rsid w:val="00B24BC2"/>
    <w:rsid w:val="00B305EE"/>
    <w:rsid w:val="00B34BDD"/>
    <w:rsid w:val="00B42AF7"/>
    <w:rsid w:val="00B4348D"/>
    <w:rsid w:val="00B43497"/>
    <w:rsid w:val="00B4386D"/>
    <w:rsid w:val="00B532EC"/>
    <w:rsid w:val="00B53412"/>
    <w:rsid w:val="00B553F7"/>
    <w:rsid w:val="00B608D9"/>
    <w:rsid w:val="00B61039"/>
    <w:rsid w:val="00B64D9B"/>
    <w:rsid w:val="00B65008"/>
    <w:rsid w:val="00B66FC7"/>
    <w:rsid w:val="00B80BDF"/>
    <w:rsid w:val="00B919B6"/>
    <w:rsid w:val="00B94233"/>
    <w:rsid w:val="00BA1DA8"/>
    <w:rsid w:val="00BA2D2C"/>
    <w:rsid w:val="00BA7AB4"/>
    <w:rsid w:val="00BB07FB"/>
    <w:rsid w:val="00BB1197"/>
    <w:rsid w:val="00BB23DE"/>
    <w:rsid w:val="00BB24C7"/>
    <w:rsid w:val="00BB3779"/>
    <w:rsid w:val="00BB4A75"/>
    <w:rsid w:val="00BC6BCD"/>
    <w:rsid w:val="00BE4858"/>
    <w:rsid w:val="00BF0F5A"/>
    <w:rsid w:val="00BF472A"/>
    <w:rsid w:val="00BF4B8A"/>
    <w:rsid w:val="00C0276E"/>
    <w:rsid w:val="00C04023"/>
    <w:rsid w:val="00C04615"/>
    <w:rsid w:val="00C048D2"/>
    <w:rsid w:val="00C11989"/>
    <w:rsid w:val="00C21376"/>
    <w:rsid w:val="00C36D8E"/>
    <w:rsid w:val="00C432CF"/>
    <w:rsid w:val="00C438DA"/>
    <w:rsid w:val="00C47CFF"/>
    <w:rsid w:val="00C502DC"/>
    <w:rsid w:val="00C526F1"/>
    <w:rsid w:val="00C540DF"/>
    <w:rsid w:val="00C5746C"/>
    <w:rsid w:val="00C71C4D"/>
    <w:rsid w:val="00C721AD"/>
    <w:rsid w:val="00C72CE2"/>
    <w:rsid w:val="00C74AB3"/>
    <w:rsid w:val="00C77031"/>
    <w:rsid w:val="00C775AC"/>
    <w:rsid w:val="00C775AF"/>
    <w:rsid w:val="00C82ED1"/>
    <w:rsid w:val="00C90716"/>
    <w:rsid w:val="00C91852"/>
    <w:rsid w:val="00C92680"/>
    <w:rsid w:val="00C92866"/>
    <w:rsid w:val="00C92EB2"/>
    <w:rsid w:val="00C97E39"/>
    <w:rsid w:val="00CA18B3"/>
    <w:rsid w:val="00CA59B6"/>
    <w:rsid w:val="00CC3A28"/>
    <w:rsid w:val="00CC70B6"/>
    <w:rsid w:val="00CD00BD"/>
    <w:rsid w:val="00CD0F05"/>
    <w:rsid w:val="00CD3F33"/>
    <w:rsid w:val="00CD4538"/>
    <w:rsid w:val="00CE1C05"/>
    <w:rsid w:val="00CE278A"/>
    <w:rsid w:val="00CE480E"/>
    <w:rsid w:val="00CE51B4"/>
    <w:rsid w:val="00CE7DC3"/>
    <w:rsid w:val="00CF319A"/>
    <w:rsid w:val="00CF325F"/>
    <w:rsid w:val="00CF5547"/>
    <w:rsid w:val="00CF5D57"/>
    <w:rsid w:val="00D006F1"/>
    <w:rsid w:val="00D06704"/>
    <w:rsid w:val="00D13302"/>
    <w:rsid w:val="00D137FB"/>
    <w:rsid w:val="00D16E0E"/>
    <w:rsid w:val="00D170A0"/>
    <w:rsid w:val="00D17A4B"/>
    <w:rsid w:val="00D22B33"/>
    <w:rsid w:val="00D25DFD"/>
    <w:rsid w:val="00D3127D"/>
    <w:rsid w:val="00D4051D"/>
    <w:rsid w:val="00D40E49"/>
    <w:rsid w:val="00D5189B"/>
    <w:rsid w:val="00D5244A"/>
    <w:rsid w:val="00D53CCE"/>
    <w:rsid w:val="00D56F25"/>
    <w:rsid w:val="00D634FB"/>
    <w:rsid w:val="00D657F1"/>
    <w:rsid w:val="00D66E19"/>
    <w:rsid w:val="00D72E7A"/>
    <w:rsid w:val="00D76CBD"/>
    <w:rsid w:val="00D76D13"/>
    <w:rsid w:val="00D82FA9"/>
    <w:rsid w:val="00D85805"/>
    <w:rsid w:val="00D8693A"/>
    <w:rsid w:val="00D91604"/>
    <w:rsid w:val="00D92FB7"/>
    <w:rsid w:val="00D937EE"/>
    <w:rsid w:val="00D93872"/>
    <w:rsid w:val="00DA50F2"/>
    <w:rsid w:val="00DB30DB"/>
    <w:rsid w:val="00DB527A"/>
    <w:rsid w:val="00DB52D0"/>
    <w:rsid w:val="00DC1C41"/>
    <w:rsid w:val="00DC5A32"/>
    <w:rsid w:val="00DD3E5D"/>
    <w:rsid w:val="00DE0709"/>
    <w:rsid w:val="00DE0E3A"/>
    <w:rsid w:val="00DF44FD"/>
    <w:rsid w:val="00DF4627"/>
    <w:rsid w:val="00DF506F"/>
    <w:rsid w:val="00DF785F"/>
    <w:rsid w:val="00E10C19"/>
    <w:rsid w:val="00E13669"/>
    <w:rsid w:val="00E15B1C"/>
    <w:rsid w:val="00E17348"/>
    <w:rsid w:val="00E2533B"/>
    <w:rsid w:val="00E25D8F"/>
    <w:rsid w:val="00E34A5D"/>
    <w:rsid w:val="00E34F1D"/>
    <w:rsid w:val="00E4021A"/>
    <w:rsid w:val="00E477FA"/>
    <w:rsid w:val="00E5666C"/>
    <w:rsid w:val="00E62317"/>
    <w:rsid w:val="00E62BA6"/>
    <w:rsid w:val="00E63FDD"/>
    <w:rsid w:val="00E647F9"/>
    <w:rsid w:val="00E658CF"/>
    <w:rsid w:val="00E66D09"/>
    <w:rsid w:val="00E67209"/>
    <w:rsid w:val="00E6763A"/>
    <w:rsid w:val="00E7671A"/>
    <w:rsid w:val="00E81551"/>
    <w:rsid w:val="00E82029"/>
    <w:rsid w:val="00E8290E"/>
    <w:rsid w:val="00E85456"/>
    <w:rsid w:val="00EA4BA8"/>
    <w:rsid w:val="00EA6C6B"/>
    <w:rsid w:val="00EB3E75"/>
    <w:rsid w:val="00EB4B39"/>
    <w:rsid w:val="00EB4D79"/>
    <w:rsid w:val="00EB6F31"/>
    <w:rsid w:val="00EC4D7E"/>
    <w:rsid w:val="00EC6118"/>
    <w:rsid w:val="00ED2616"/>
    <w:rsid w:val="00EE1BDF"/>
    <w:rsid w:val="00EE2F97"/>
    <w:rsid w:val="00EE34F0"/>
    <w:rsid w:val="00EE3AB6"/>
    <w:rsid w:val="00EE4816"/>
    <w:rsid w:val="00EF2C39"/>
    <w:rsid w:val="00EF38E5"/>
    <w:rsid w:val="00EF5066"/>
    <w:rsid w:val="00EF5093"/>
    <w:rsid w:val="00EF5202"/>
    <w:rsid w:val="00EF780F"/>
    <w:rsid w:val="00F00FC6"/>
    <w:rsid w:val="00F027FC"/>
    <w:rsid w:val="00F05164"/>
    <w:rsid w:val="00F077EA"/>
    <w:rsid w:val="00F10D1E"/>
    <w:rsid w:val="00F162EF"/>
    <w:rsid w:val="00F21CD9"/>
    <w:rsid w:val="00F22BC2"/>
    <w:rsid w:val="00F241E8"/>
    <w:rsid w:val="00F24B9F"/>
    <w:rsid w:val="00F414AE"/>
    <w:rsid w:val="00F567E6"/>
    <w:rsid w:val="00F617D3"/>
    <w:rsid w:val="00F7431D"/>
    <w:rsid w:val="00F85438"/>
    <w:rsid w:val="00F8563C"/>
    <w:rsid w:val="00F93791"/>
    <w:rsid w:val="00F95291"/>
    <w:rsid w:val="00FA0025"/>
    <w:rsid w:val="00FB6DB3"/>
    <w:rsid w:val="00FC01B3"/>
    <w:rsid w:val="00FC5268"/>
    <w:rsid w:val="00FC5EF1"/>
    <w:rsid w:val="00FD1F83"/>
    <w:rsid w:val="00FD4B71"/>
    <w:rsid w:val="00FD73C0"/>
    <w:rsid w:val="00FE0B9B"/>
    <w:rsid w:val="00FE6769"/>
    <w:rsid w:val="00FE6CF5"/>
    <w:rsid w:val="00FF17A6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F3C8C"/>
  <w15:chartTrackingRefBased/>
  <w15:docId w15:val="{23D75F07-1776-4B7A-9386-99CF59B0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1"/>
    <w:rsid w:val="00276D95"/>
    <w:pPr>
      <w:widowControl w:val="0"/>
      <w:autoSpaceDE w:val="0"/>
      <w:autoSpaceDN w:val="0"/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</w:rPr>
  </w:style>
  <w:style w:type="paragraph" w:styleId="Heading1">
    <w:name w:val="heading 1"/>
    <w:basedOn w:val="Normal11"/>
    <w:next w:val="Normal11"/>
    <w:rsid w:val="00276D95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11"/>
    <w:next w:val="Normal11"/>
    <w:rsid w:val="00276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1"/>
    <w:next w:val="Normal11"/>
    <w:rsid w:val="00276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1"/>
    <w:next w:val="Normal11"/>
    <w:rsid w:val="00276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1"/>
    <w:next w:val="Normal11"/>
    <w:rsid w:val="00276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1"/>
    <w:next w:val="Normal11"/>
    <w:rsid w:val="00276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6D95"/>
    <w:pPr>
      <w:widowControl w:val="0"/>
      <w:ind w:left="-1" w:hanging="1"/>
    </w:pPr>
    <w:rPr>
      <w:sz w:val="22"/>
      <w:szCs w:val="22"/>
    </w:rPr>
  </w:style>
  <w:style w:type="paragraph" w:styleId="Title">
    <w:name w:val="Title"/>
    <w:basedOn w:val="Normal11"/>
    <w:next w:val="Normal11"/>
    <w:rsid w:val="00276D9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1">
    <w:name w:val="Normal11"/>
    <w:rsid w:val="00276D9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BodyText">
    <w:name w:val="Body Text"/>
    <w:basedOn w:val="Normal"/>
    <w:rsid w:val="00276D95"/>
    <w:rPr>
      <w:sz w:val="24"/>
      <w:szCs w:val="24"/>
    </w:rPr>
  </w:style>
  <w:style w:type="paragraph" w:styleId="ListParagraph">
    <w:name w:val="List Paragraph"/>
    <w:basedOn w:val="Normal"/>
    <w:rsid w:val="00276D95"/>
    <w:pPr>
      <w:ind w:left="1184" w:hanging="360"/>
    </w:pPr>
  </w:style>
  <w:style w:type="paragraph" w:customStyle="1" w:styleId="TableParagraph">
    <w:name w:val="Table Paragraph"/>
    <w:basedOn w:val="Normal"/>
    <w:rsid w:val="00276D95"/>
    <w:pPr>
      <w:ind w:left="251"/>
    </w:pPr>
  </w:style>
  <w:style w:type="table" w:styleId="TableGrid">
    <w:name w:val="Table Grid"/>
    <w:basedOn w:val="TableNormal"/>
    <w:rsid w:val="00276D95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6D9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rsid w:val="00276D95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Header">
    <w:name w:val="header"/>
    <w:basedOn w:val="Normal"/>
    <w:rsid w:val="00276D95"/>
    <w:rPr>
      <w:sz w:val="20"/>
      <w:szCs w:val="20"/>
    </w:rPr>
  </w:style>
  <w:style w:type="character" w:customStyle="1" w:styleId="HeaderChar">
    <w:name w:val="Header Char"/>
    <w:rsid w:val="00276D95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rsid w:val="00276D95"/>
    <w:rPr>
      <w:sz w:val="20"/>
      <w:szCs w:val="20"/>
    </w:rPr>
  </w:style>
  <w:style w:type="character" w:customStyle="1" w:styleId="FooterChar">
    <w:name w:val="Footer Char"/>
    <w:uiPriority w:val="99"/>
    <w:rsid w:val="00276D95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sid w:val="00276D95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rsid w:val="00276D95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Char">
    <w:name w:val="Body Text Char"/>
    <w:rsid w:val="00276D95"/>
    <w:rPr>
      <w:rFonts w:ascii="Calibri" w:eastAsia="Calibri" w:hAnsi="Calibri" w:cs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mmentReference">
    <w:name w:val="annotation reference"/>
    <w:rsid w:val="00276D9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sid w:val="00276D95"/>
    <w:rPr>
      <w:sz w:val="20"/>
      <w:szCs w:val="20"/>
    </w:rPr>
  </w:style>
  <w:style w:type="character" w:customStyle="1" w:styleId="CommentTextChar">
    <w:name w:val="Comment Text Char"/>
    <w:rsid w:val="00276D95"/>
    <w:rPr>
      <w:rFonts w:ascii="Calibri" w:eastAsia="Calibri" w:hAnsi="Calibri" w:cs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sid w:val="00276D95"/>
    <w:rPr>
      <w:b/>
      <w:bCs/>
    </w:rPr>
  </w:style>
  <w:style w:type="character" w:customStyle="1" w:styleId="CommentSubjectChar">
    <w:name w:val="Comment Subject Char"/>
    <w:rsid w:val="00276D95"/>
    <w:rPr>
      <w:rFonts w:ascii="Calibri" w:eastAsia="Calibri" w:hAnsi="Calibri" w:cs="Calibri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276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276D9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276D95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5E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07y1zEsax6TSebeOUhtIiAzcKQ==">AMUW2mX0Zh0DdmrN5r3ITHkwOCPrFwKa5kjD6CTpFe36awXRzhcPCS+GHuVwM2rVjtGGULzUge98yqhvlzd/B0ZM5hPhVmJ2tLA14UPgY/4xRXXBzoyyIrbyrmPv6py0P28I8QzNMmJA</go:docsCustomData>
</go:gDocsCustomXmlDataStorage>
</file>

<file path=customXml/itemProps1.xml><?xml version="1.0" encoding="utf-8"?>
<ds:datastoreItem xmlns:ds="http://schemas.openxmlformats.org/officeDocument/2006/customXml" ds:itemID="{AD159BFE-543E-4F55-A89C-CD0F512D7C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Price</dc:creator>
  <cp:keywords/>
  <dc:description/>
  <cp:lastModifiedBy>DA - Leslie Gantt</cp:lastModifiedBy>
  <cp:revision>2</cp:revision>
  <cp:lastPrinted>2022-01-14T14:32:00Z</cp:lastPrinted>
  <dcterms:created xsi:type="dcterms:W3CDTF">2022-05-31T19:16:00Z</dcterms:created>
  <dcterms:modified xsi:type="dcterms:W3CDTF">2022-05-31T19:16:00Z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2018-11-16T00:00:00Z</vt:filetime>
  </property>
  <property fmtid="{D5CDD505-2E9C-101B-9397-08002B2CF9AE}" pid="5" name="_DocHome">
    <vt:i4>530096601</vt:i4>
  </property>
</Properties>
</file>